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7" w:rsidRDefault="00CB1C17">
      <w:pPr>
        <w:suppressAutoHyphens/>
        <w:jc w:val="center"/>
        <w:rPr>
          <w:rFonts w:ascii="Arial" w:hAnsi="Arial"/>
          <w:b/>
          <w:spacing w:val="-4"/>
          <w:sz w:val="20"/>
        </w:rPr>
      </w:pPr>
      <w:smartTag w:uri="urn:schemas-microsoft-com:office:smarttags" w:element="place">
        <w:smartTag w:uri="urn:schemas-microsoft-com:office:smarttags" w:element="PlaceType">
          <w:r>
            <w:rPr>
              <w:rFonts w:ascii="Arial" w:hAnsi="Arial"/>
              <w:b/>
              <w:spacing w:val="-4"/>
              <w:sz w:val="20"/>
            </w:rPr>
            <w:t>UNIVERSITY</w:t>
          </w:r>
        </w:smartTag>
        <w:r>
          <w:rPr>
            <w:rFonts w:ascii="Arial" w:hAnsi="Arial"/>
            <w:b/>
            <w:spacing w:val="-4"/>
            <w:sz w:val="20"/>
          </w:rPr>
          <w:t xml:space="preserve"> OF </w:t>
        </w:r>
        <w:smartTag w:uri="urn:schemas-microsoft-com:office:smarttags" w:element="PlaceName">
          <w:r>
            <w:rPr>
              <w:rFonts w:ascii="Arial" w:hAnsi="Arial"/>
              <w:b/>
              <w:spacing w:val="-4"/>
              <w:sz w:val="20"/>
            </w:rPr>
            <w:t>MINNESOTA</w:t>
          </w:r>
        </w:smartTag>
      </w:smartTag>
      <w:r>
        <w:rPr>
          <w:rFonts w:ascii="Arial" w:hAnsi="Arial"/>
          <w:b/>
          <w:spacing w:val="-4"/>
          <w:sz w:val="20"/>
        </w:rPr>
        <w:t>, CROOKSTON</w:t>
      </w:r>
    </w:p>
    <w:p w:rsidR="00CB1C17" w:rsidRDefault="00CB1C17">
      <w:pPr>
        <w:suppressAutoHyphens/>
        <w:jc w:val="center"/>
        <w:rPr>
          <w:rFonts w:ascii="Arial" w:hAnsi="Arial"/>
          <w:b/>
          <w:spacing w:val="-3"/>
          <w:sz w:val="20"/>
        </w:rPr>
      </w:pPr>
      <w:r>
        <w:rPr>
          <w:rFonts w:ascii="Arial" w:hAnsi="Arial"/>
          <w:b/>
          <w:spacing w:val="-3"/>
          <w:sz w:val="20"/>
        </w:rPr>
        <w:t>ACADEMIC FACULTY AND TEACHING P&amp;A STAFF ACCOMPLISHMENT AND PLANNING FORM</w:t>
      </w:r>
    </w:p>
    <w:p w:rsidR="00CB1C17" w:rsidRDefault="00CB1C17">
      <w:pPr>
        <w:suppressAutoHyphens/>
        <w:jc w:val="center"/>
        <w:rPr>
          <w:rFonts w:ascii="Arial" w:hAnsi="Arial"/>
          <w:b/>
          <w:spacing w:val="-3"/>
          <w:sz w:val="20"/>
        </w:rPr>
      </w:pPr>
    </w:p>
    <w:p w:rsidR="00CB1C17" w:rsidRPr="00BB1FE5" w:rsidRDefault="00ED59D5">
      <w:pPr>
        <w:suppressAutoHyphens/>
        <w:jc w:val="center"/>
        <w:rPr>
          <w:rFonts w:ascii="Arial" w:hAnsi="Arial"/>
          <w:b/>
          <w:color w:val="C00000"/>
          <w:spacing w:val="-3"/>
          <w:sz w:val="20"/>
        </w:rPr>
      </w:pPr>
      <w:r w:rsidRPr="00BB1FE5">
        <w:rPr>
          <w:rFonts w:ascii="Arial" w:hAnsi="Arial"/>
          <w:b/>
          <w:color w:val="C00000"/>
          <w:spacing w:val="-3"/>
          <w:sz w:val="20"/>
        </w:rPr>
        <w:t xml:space="preserve">Spring Semester 2015 </w:t>
      </w:r>
      <w:r w:rsidR="00D577D7" w:rsidRPr="00BB1FE5">
        <w:rPr>
          <w:rFonts w:ascii="Arial" w:hAnsi="Arial"/>
          <w:b/>
          <w:color w:val="C00000"/>
          <w:spacing w:val="-3"/>
          <w:sz w:val="20"/>
        </w:rPr>
        <w:t xml:space="preserve">through </w:t>
      </w:r>
      <w:r w:rsidR="00CD1BBD" w:rsidRPr="00BB1FE5">
        <w:rPr>
          <w:rFonts w:ascii="Arial" w:hAnsi="Arial"/>
          <w:b/>
          <w:color w:val="C00000"/>
          <w:spacing w:val="-3"/>
          <w:sz w:val="20"/>
        </w:rPr>
        <w:t xml:space="preserve">Fall </w:t>
      </w:r>
      <w:r w:rsidRPr="00BB1FE5">
        <w:rPr>
          <w:rFonts w:ascii="Arial" w:hAnsi="Arial"/>
          <w:b/>
          <w:color w:val="C00000"/>
          <w:spacing w:val="-3"/>
          <w:sz w:val="20"/>
        </w:rPr>
        <w:t xml:space="preserve">Semester </w:t>
      </w:r>
      <w:r w:rsidR="00CD1BBD" w:rsidRPr="00BB1FE5">
        <w:rPr>
          <w:rFonts w:ascii="Arial" w:hAnsi="Arial"/>
          <w:b/>
          <w:color w:val="C00000"/>
          <w:spacing w:val="-3"/>
          <w:sz w:val="20"/>
        </w:rPr>
        <w:t>20</w:t>
      </w:r>
      <w:r w:rsidRPr="00BB1FE5">
        <w:rPr>
          <w:rFonts w:ascii="Arial" w:hAnsi="Arial"/>
          <w:b/>
          <w:color w:val="C00000"/>
          <w:spacing w:val="-3"/>
          <w:sz w:val="20"/>
        </w:rPr>
        <w:t>15</w:t>
      </w:r>
    </w:p>
    <w:p w:rsidR="00CB1C17" w:rsidRDefault="00CB1C17">
      <w:pPr>
        <w:suppressAutoHyphens/>
        <w:jc w:val="both"/>
        <w:rPr>
          <w:rFonts w:ascii="Arial" w:hAnsi="Arial"/>
          <w:spacing w:val="-3"/>
          <w:sz w:val="18"/>
        </w:rPr>
      </w:pPr>
    </w:p>
    <w:p w:rsidR="00CB1C17" w:rsidRDefault="00CB1C17">
      <w:pPr>
        <w:suppressAutoHyphens/>
        <w:jc w:val="both"/>
        <w:rPr>
          <w:rFonts w:ascii="Arial" w:hAnsi="Arial"/>
          <w:spacing w:val="-3"/>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28"/>
        <w:gridCol w:w="4968"/>
      </w:tblGrid>
      <w:tr w:rsidR="00CB1C17">
        <w:tc>
          <w:tcPr>
            <w:tcW w:w="5328" w:type="dxa"/>
          </w:tcPr>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r>
              <w:rPr>
                <w:rFonts w:ascii="Arial" w:hAnsi="Arial"/>
                <w:spacing w:val="-2"/>
                <w:sz w:val="18"/>
              </w:rPr>
              <w:t>Name:</w:t>
            </w:r>
          </w:p>
        </w:tc>
        <w:tc>
          <w:tcPr>
            <w:tcW w:w="4968" w:type="dxa"/>
          </w:tcPr>
          <w:p w:rsidR="00CB1C17" w:rsidRDefault="00CB1C17">
            <w:pPr>
              <w:suppressAutoHyphens/>
              <w:jc w:val="both"/>
              <w:rPr>
                <w:rFonts w:ascii="Arial" w:hAnsi="Arial"/>
                <w:spacing w:val="-2"/>
                <w:sz w:val="18"/>
              </w:rPr>
            </w:pPr>
            <w:r>
              <w:rPr>
                <w:rFonts w:ascii="Arial" w:hAnsi="Arial"/>
                <w:spacing w:val="-2"/>
                <w:sz w:val="18"/>
              </w:rPr>
              <w:t>Unit of Primary</w:t>
            </w:r>
          </w:p>
          <w:p w:rsidR="00CB1C17" w:rsidRDefault="00CB1C17">
            <w:pPr>
              <w:suppressAutoHyphens/>
              <w:jc w:val="both"/>
              <w:rPr>
                <w:rFonts w:ascii="Arial" w:hAnsi="Arial"/>
                <w:spacing w:val="-2"/>
                <w:sz w:val="18"/>
              </w:rPr>
            </w:pPr>
            <w:r>
              <w:rPr>
                <w:rFonts w:ascii="Arial" w:hAnsi="Arial"/>
                <w:spacing w:val="-2"/>
                <w:sz w:val="18"/>
              </w:rPr>
              <w:t>Appointment:</w:t>
            </w:r>
          </w:p>
        </w:tc>
      </w:tr>
    </w:tbl>
    <w:p w:rsidR="00CB1C17" w:rsidRDefault="00CB1C17">
      <w:pPr>
        <w:suppressAutoHyphens/>
        <w:jc w:val="both"/>
        <w:rPr>
          <w:rFonts w:ascii="Arial" w:hAnsi="Arial"/>
          <w:spacing w:val="-2"/>
          <w:sz w:val="18"/>
        </w:rPr>
      </w:pPr>
    </w:p>
    <w:p w:rsidR="00CB1C17" w:rsidRDefault="00CB1C17">
      <w:pPr>
        <w:pStyle w:val="BodyText"/>
        <w:rPr>
          <w:spacing w:val="0"/>
        </w:rPr>
      </w:pPr>
      <w:r>
        <w:rPr>
          <w:spacing w:val="0"/>
        </w:rPr>
        <w:t>Accomplishment and planning information is collected by the unit of primary appointment to serve as a self-accounting check list for the individual faculty or staff member and to aid the supervisory administrator in communication and decision making (e.g., tenure, promotion, salary decisions, unit annual reports, and other reports and reviews).  Brief but specific details are appropriate.  Attach additional sheets as necessary.</w:t>
      </w:r>
    </w:p>
    <w:p w:rsidR="00CB1C17" w:rsidRDefault="00CB1C17">
      <w:pPr>
        <w:tabs>
          <w:tab w:val="left" w:pos="-720"/>
        </w:tabs>
        <w:suppressAutoHyphens/>
        <w:rPr>
          <w:rFonts w:ascii="Arial" w:hAnsi="Arial"/>
          <w:spacing w:val="-2"/>
          <w:sz w:val="18"/>
        </w:rPr>
      </w:pPr>
    </w:p>
    <w:p w:rsidR="00CB1C17" w:rsidRDefault="00CB1C17">
      <w:pPr>
        <w:suppressAutoHyphens/>
        <w:rPr>
          <w:rFonts w:ascii="Arial" w:hAnsi="Arial"/>
          <w:spacing w:val="-2"/>
          <w:sz w:val="18"/>
        </w:rPr>
      </w:pPr>
      <w:r>
        <w:rPr>
          <w:rFonts w:ascii="Arial" w:hAnsi="Arial"/>
          <w:b/>
          <w:spacing w:val="-2"/>
          <w:sz w:val="18"/>
        </w:rPr>
        <w:t>I.</w:t>
      </w:r>
      <w:r>
        <w:rPr>
          <w:rFonts w:ascii="Arial" w:hAnsi="Arial"/>
          <w:b/>
          <w:spacing w:val="-2"/>
          <w:sz w:val="18"/>
        </w:rPr>
        <w:tab/>
        <w:t>INSTRUCTIONAL ACTIVITIES</w:t>
      </w:r>
    </w:p>
    <w:p w:rsidR="00CB1C17" w:rsidRDefault="00CB1C17">
      <w:pPr>
        <w:tabs>
          <w:tab w:val="left" w:pos="-1080"/>
          <w:tab w:val="left" w:pos="-360"/>
        </w:tabs>
        <w:suppressAutoHyphens/>
        <w:ind w:left="994" w:hanging="634"/>
        <w:rPr>
          <w:rFonts w:ascii="Arial" w:hAnsi="Arial"/>
          <w:spacing w:val="-2"/>
          <w:sz w:val="18"/>
        </w:rPr>
      </w:pPr>
    </w:p>
    <w:p w:rsidR="00CB1C17" w:rsidRDefault="00CB1C17">
      <w:pPr>
        <w:tabs>
          <w:tab w:val="left" w:pos="-1080"/>
          <w:tab w:val="left" w:pos="-360"/>
        </w:tabs>
        <w:suppressAutoHyphens/>
        <w:ind w:left="994" w:hanging="634"/>
        <w:rPr>
          <w:rFonts w:ascii="Arial" w:hAnsi="Arial"/>
          <w:spacing w:val="-2"/>
          <w:sz w:val="18"/>
        </w:rPr>
      </w:pPr>
      <w:r>
        <w:rPr>
          <w:rFonts w:ascii="Arial" w:hAnsi="Arial"/>
          <w:spacing w:val="-2"/>
          <w:sz w:val="18"/>
        </w:rPr>
        <w:t>Courses Taught</w:t>
      </w:r>
    </w:p>
    <w:p w:rsidR="00CB1C17" w:rsidRDefault="00CB1C17">
      <w:pPr>
        <w:tabs>
          <w:tab w:val="left" w:pos="-1080"/>
          <w:tab w:val="left" w:pos="-360"/>
        </w:tabs>
        <w:suppressAutoHyphens/>
        <w:ind w:left="994" w:hanging="634"/>
        <w:rPr>
          <w:rFonts w:ascii="Arial" w:hAnsi="Arial"/>
          <w:spacing w:val="-2"/>
          <w:sz w:val="18"/>
        </w:rPr>
      </w:pPr>
    </w:p>
    <w:tbl>
      <w:tblPr>
        <w:tblW w:w="10300" w:type="dxa"/>
        <w:jc w:val="center"/>
        <w:tblLayout w:type="fixed"/>
        <w:tblLook w:val="0000" w:firstRow="0" w:lastRow="0" w:firstColumn="0" w:lastColumn="0" w:noHBand="0" w:noVBand="0"/>
      </w:tblPr>
      <w:tblGrid>
        <w:gridCol w:w="3980"/>
        <w:gridCol w:w="1530"/>
        <w:gridCol w:w="1100"/>
        <w:gridCol w:w="1011"/>
        <w:gridCol w:w="1432"/>
        <w:gridCol w:w="1247"/>
      </w:tblGrid>
      <w:tr w:rsidR="00CB1C17" w:rsidTr="00F7470C">
        <w:trPr>
          <w:jc w:val="center"/>
        </w:trPr>
        <w:tc>
          <w:tcPr>
            <w:tcW w:w="3980" w:type="dxa"/>
            <w:tcBorders>
              <w:top w:val="single" w:sz="12" w:space="0" w:color="auto"/>
              <w:left w:val="single" w:sz="12" w:space="0" w:color="auto"/>
              <w:bottom w:val="single" w:sz="12" w:space="0" w:color="auto"/>
              <w:right w:val="single" w:sz="6" w:space="0" w:color="auto"/>
            </w:tcBorders>
          </w:tcPr>
          <w:p w:rsidR="00CB1C17" w:rsidRDefault="00CB1C17">
            <w:pPr>
              <w:suppressAutoHyphens/>
              <w:jc w:val="center"/>
              <w:rPr>
                <w:rFonts w:ascii="Arial" w:hAnsi="Arial"/>
                <w:spacing w:val="-2"/>
                <w:sz w:val="18"/>
              </w:rPr>
            </w:pPr>
            <w:r>
              <w:rPr>
                <w:rFonts w:ascii="Arial" w:hAnsi="Arial"/>
                <w:spacing w:val="-2"/>
                <w:sz w:val="18"/>
              </w:rPr>
              <w:t>Semester/Course</w:t>
            </w:r>
          </w:p>
        </w:tc>
        <w:tc>
          <w:tcPr>
            <w:tcW w:w="1530" w:type="dxa"/>
            <w:tcBorders>
              <w:top w:val="single" w:sz="12" w:space="0" w:color="auto"/>
              <w:left w:val="single" w:sz="6" w:space="0" w:color="auto"/>
              <w:bottom w:val="single" w:sz="12" w:space="0" w:color="auto"/>
              <w:right w:val="single" w:sz="6" w:space="0" w:color="auto"/>
            </w:tcBorders>
          </w:tcPr>
          <w:p w:rsidR="00CB1C17" w:rsidRDefault="00CB1C17">
            <w:pPr>
              <w:suppressAutoHyphens/>
              <w:jc w:val="center"/>
              <w:rPr>
                <w:rFonts w:ascii="Arial" w:hAnsi="Arial"/>
                <w:spacing w:val="-2"/>
                <w:sz w:val="18"/>
              </w:rPr>
            </w:pPr>
            <w:r>
              <w:rPr>
                <w:rFonts w:ascii="Arial" w:hAnsi="Arial"/>
                <w:spacing w:val="-2"/>
                <w:sz w:val="18"/>
              </w:rPr>
              <w:t>Course Number</w:t>
            </w:r>
          </w:p>
        </w:tc>
        <w:tc>
          <w:tcPr>
            <w:tcW w:w="1100" w:type="dxa"/>
            <w:tcBorders>
              <w:top w:val="single" w:sz="12" w:space="0" w:color="auto"/>
              <w:left w:val="single" w:sz="6" w:space="0" w:color="auto"/>
              <w:bottom w:val="single" w:sz="12" w:space="0" w:color="auto"/>
              <w:right w:val="single" w:sz="6" w:space="0" w:color="auto"/>
            </w:tcBorders>
          </w:tcPr>
          <w:p w:rsidR="00CB1C17" w:rsidRDefault="00CB1C17">
            <w:pPr>
              <w:suppressAutoHyphens/>
              <w:jc w:val="center"/>
              <w:rPr>
                <w:rFonts w:ascii="Arial" w:hAnsi="Arial"/>
                <w:spacing w:val="-2"/>
                <w:sz w:val="18"/>
              </w:rPr>
            </w:pPr>
            <w:r>
              <w:rPr>
                <w:rFonts w:ascii="Arial" w:hAnsi="Arial"/>
                <w:spacing w:val="-2"/>
                <w:sz w:val="18"/>
              </w:rPr>
              <w:t>Credits</w:t>
            </w:r>
          </w:p>
        </w:tc>
        <w:tc>
          <w:tcPr>
            <w:tcW w:w="1011" w:type="dxa"/>
            <w:tcBorders>
              <w:top w:val="single" w:sz="12" w:space="0" w:color="auto"/>
              <w:left w:val="single" w:sz="6" w:space="0" w:color="auto"/>
              <w:bottom w:val="single" w:sz="12" w:space="0" w:color="auto"/>
              <w:right w:val="single" w:sz="6" w:space="0" w:color="auto"/>
            </w:tcBorders>
          </w:tcPr>
          <w:p w:rsidR="00CB1C17" w:rsidRDefault="00CB1C17">
            <w:pPr>
              <w:suppressAutoHyphens/>
              <w:jc w:val="center"/>
              <w:rPr>
                <w:rFonts w:ascii="Arial" w:hAnsi="Arial"/>
                <w:spacing w:val="-2"/>
                <w:sz w:val="18"/>
              </w:rPr>
            </w:pPr>
            <w:r>
              <w:rPr>
                <w:rFonts w:ascii="Arial" w:hAnsi="Arial"/>
                <w:spacing w:val="-2"/>
                <w:sz w:val="18"/>
              </w:rPr>
              <w:t>Sections</w:t>
            </w:r>
          </w:p>
        </w:tc>
        <w:tc>
          <w:tcPr>
            <w:tcW w:w="1432" w:type="dxa"/>
            <w:tcBorders>
              <w:top w:val="single" w:sz="12" w:space="0" w:color="auto"/>
              <w:left w:val="single" w:sz="6" w:space="0" w:color="auto"/>
              <w:bottom w:val="single" w:sz="12" w:space="0" w:color="auto"/>
              <w:right w:val="single" w:sz="6" w:space="0" w:color="auto"/>
            </w:tcBorders>
          </w:tcPr>
          <w:p w:rsidR="00CB1C17" w:rsidRDefault="00CB1C17">
            <w:pPr>
              <w:suppressAutoHyphens/>
              <w:jc w:val="center"/>
              <w:rPr>
                <w:rFonts w:ascii="Arial" w:hAnsi="Arial"/>
                <w:spacing w:val="-2"/>
                <w:sz w:val="18"/>
              </w:rPr>
            </w:pPr>
            <w:r>
              <w:rPr>
                <w:rFonts w:ascii="Arial" w:hAnsi="Arial"/>
                <w:spacing w:val="-2"/>
                <w:sz w:val="18"/>
              </w:rPr>
              <w:t>Contact Hours</w:t>
            </w:r>
          </w:p>
        </w:tc>
        <w:tc>
          <w:tcPr>
            <w:tcW w:w="1247" w:type="dxa"/>
            <w:tcBorders>
              <w:top w:val="single" w:sz="12" w:space="0" w:color="auto"/>
              <w:left w:val="single" w:sz="6" w:space="0" w:color="auto"/>
              <w:bottom w:val="single" w:sz="12" w:space="0" w:color="auto"/>
              <w:right w:val="single" w:sz="12" w:space="0" w:color="auto"/>
            </w:tcBorders>
          </w:tcPr>
          <w:p w:rsidR="00CB1C17" w:rsidRDefault="00CB1C17">
            <w:pPr>
              <w:suppressAutoHyphens/>
              <w:jc w:val="center"/>
              <w:rPr>
                <w:rFonts w:ascii="Arial" w:hAnsi="Arial"/>
                <w:spacing w:val="-2"/>
                <w:sz w:val="18"/>
              </w:rPr>
            </w:pPr>
            <w:r>
              <w:rPr>
                <w:rFonts w:ascii="Arial" w:hAnsi="Arial"/>
                <w:spacing w:val="-2"/>
                <w:sz w:val="18"/>
              </w:rPr>
              <w:t>Enrollment</w:t>
            </w:r>
          </w:p>
        </w:tc>
      </w:tr>
      <w:tr w:rsidR="00CB1C17" w:rsidTr="00F7470C">
        <w:trPr>
          <w:jc w:val="center"/>
        </w:trPr>
        <w:tc>
          <w:tcPr>
            <w:tcW w:w="3980" w:type="dxa"/>
            <w:tcBorders>
              <w:top w:val="single" w:sz="12" w:space="0" w:color="auto"/>
              <w:left w:val="single" w:sz="4" w:space="0" w:color="auto"/>
              <w:bottom w:val="single" w:sz="6" w:space="0" w:color="auto"/>
              <w:right w:val="single" w:sz="6" w:space="0" w:color="auto"/>
            </w:tcBorders>
          </w:tcPr>
          <w:p w:rsidR="00CB1C17" w:rsidRDefault="00F7470C">
            <w:pPr>
              <w:suppressAutoHyphens/>
              <w:jc w:val="both"/>
              <w:rPr>
                <w:rFonts w:ascii="Arial" w:hAnsi="Arial"/>
                <w:spacing w:val="-2"/>
                <w:sz w:val="18"/>
              </w:rPr>
            </w:pPr>
            <w:r>
              <w:rPr>
                <w:rFonts w:ascii="Arial" w:hAnsi="Arial"/>
                <w:spacing w:val="-2"/>
                <w:sz w:val="18"/>
              </w:rPr>
              <w:t>Spring 201</w:t>
            </w:r>
            <w:r w:rsidR="00F30C4F">
              <w:rPr>
                <w:rFonts w:ascii="Arial" w:hAnsi="Arial"/>
                <w:spacing w:val="-2"/>
                <w:sz w:val="18"/>
              </w:rPr>
              <w:t>5</w:t>
            </w:r>
            <w:r w:rsidR="00CB1C17">
              <w:rPr>
                <w:rFonts w:ascii="Arial" w:hAnsi="Arial"/>
                <w:spacing w:val="-2"/>
                <w:sz w:val="18"/>
              </w:rPr>
              <w:t>:</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tc>
        <w:tc>
          <w:tcPr>
            <w:tcW w:w="1530" w:type="dxa"/>
            <w:tcBorders>
              <w:right w:val="single" w:sz="6" w:space="0" w:color="auto"/>
            </w:tcBorders>
          </w:tcPr>
          <w:p w:rsidR="00CB1C17" w:rsidRDefault="00CB1C17">
            <w:pPr>
              <w:suppressAutoHyphens/>
              <w:jc w:val="both"/>
              <w:rPr>
                <w:rFonts w:ascii="Arial" w:hAnsi="Arial"/>
                <w:spacing w:val="-2"/>
                <w:sz w:val="18"/>
              </w:rPr>
            </w:pPr>
          </w:p>
        </w:tc>
        <w:tc>
          <w:tcPr>
            <w:tcW w:w="1100" w:type="dxa"/>
            <w:tcBorders>
              <w:right w:val="single" w:sz="6" w:space="0" w:color="auto"/>
            </w:tcBorders>
          </w:tcPr>
          <w:p w:rsidR="00CB1C17" w:rsidRDefault="00CB1C17">
            <w:pPr>
              <w:suppressAutoHyphens/>
              <w:jc w:val="both"/>
              <w:rPr>
                <w:rFonts w:ascii="Arial" w:hAnsi="Arial"/>
                <w:spacing w:val="-2"/>
                <w:sz w:val="18"/>
              </w:rPr>
            </w:pPr>
          </w:p>
        </w:tc>
        <w:tc>
          <w:tcPr>
            <w:tcW w:w="1011" w:type="dxa"/>
            <w:tcBorders>
              <w:right w:val="single" w:sz="6" w:space="0" w:color="auto"/>
            </w:tcBorders>
          </w:tcPr>
          <w:p w:rsidR="00CB1C17" w:rsidRDefault="00CB1C17">
            <w:pPr>
              <w:suppressAutoHyphens/>
              <w:jc w:val="both"/>
              <w:rPr>
                <w:rFonts w:ascii="Arial" w:hAnsi="Arial"/>
                <w:spacing w:val="-2"/>
                <w:sz w:val="18"/>
              </w:rPr>
            </w:pPr>
          </w:p>
        </w:tc>
        <w:tc>
          <w:tcPr>
            <w:tcW w:w="1432" w:type="dxa"/>
            <w:tcBorders>
              <w:right w:val="single" w:sz="6" w:space="0" w:color="auto"/>
            </w:tcBorders>
          </w:tcPr>
          <w:p w:rsidR="00CB1C17" w:rsidRDefault="00CB1C17">
            <w:pPr>
              <w:suppressAutoHyphens/>
              <w:jc w:val="both"/>
              <w:rPr>
                <w:rFonts w:ascii="Arial" w:hAnsi="Arial"/>
                <w:spacing w:val="-2"/>
                <w:sz w:val="18"/>
              </w:rPr>
            </w:pPr>
          </w:p>
        </w:tc>
        <w:tc>
          <w:tcPr>
            <w:tcW w:w="1247" w:type="dxa"/>
            <w:tcBorders>
              <w:right w:val="single" w:sz="6" w:space="0" w:color="auto"/>
            </w:tcBorders>
          </w:tcPr>
          <w:p w:rsidR="00CB1C17" w:rsidRDefault="00CB1C17">
            <w:pPr>
              <w:suppressAutoHyphens/>
              <w:jc w:val="both"/>
              <w:rPr>
                <w:rFonts w:ascii="Arial" w:hAnsi="Arial"/>
                <w:spacing w:val="-2"/>
                <w:sz w:val="18"/>
              </w:rPr>
            </w:pPr>
          </w:p>
        </w:tc>
      </w:tr>
      <w:tr w:rsidR="00CB1C17" w:rsidTr="00F7470C">
        <w:trPr>
          <w:jc w:val="center"/>
        </w:trPr>
        <w:tc>
          <w:tcPr>
            <w:tcW w:w="3980" w:type="dxa"/>
            <w:tcBorders>
              <w:top w:val="single" w:sz="6" w:space="0" w:color="auto"/>
              <w:left w:val="single" w:sz="4" w:space="0" w:color="auto"/>
              <w:bottom w:val="single" w:sz="6" w:space="0" w:color="auto"/>
              <w:right w:val="single" w:sz="6" w:space="0" w:color="auto"/>
            </w:tcBorders>
          </w:tcPr>
          <w:p w:rsidR="00CB1C17" w:rsidRDefault="00F7470C">
            <w:pPr>
              <w:suppressAutoHyphens/>
              <w:jc w:val="both"/>
              <w:rPr>
                <w:rFonts w:ascii="Arial" w:hAnsi="Arial"/>
                <w:spacing w:val="-2"/>
                <w:sz w:val="18"/>
              </w:rPr>
            </w:pPr>
            <w:r>
              <w:rPr>
                <w:rFonts w:ascii="Arial" w:hAnsi="Arial"/>
                <w:spacing w:val="-2"/>
                <w:sz w:val="18"/>
              </w:rPr>
              <w:t>Summer 201</w:t>
            </w:r>
            <w:r w:rsidR="00F30C4F">
              <w:rPr>
                <w:rFonts w:ascii="Arial" w:hAnsi="Arial"/>
                <w:spacing w:val="-2"/>
                <w:sz w:val="18"/>
              </w:rPr>
              <w:t>5</w:t>
            </w:r>
            <w:r w:rsidR="00CB1C17">
              <w:rPr>
                <w:rFonts w:ascii="Arial" w:hAnsi="Arial"/>
                <w:spacing w:val="-2"/>
                <w:sz w:val="18"/>
              </w:rPr>
              <w:t>:</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512C49" w:rsidRDefault="00512C49">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F7470C" w:rsidRDefault="00F7470C">
            <w:pPr>
              <w:suppressAutoHyphens/>
              <w:jc w:val="both"/>
              <w:rPr>
                <w:rFonts w:ascii="Arial" w:hAnsi="Arial"/>
                <w:spacing w:val="-2"/>
                <w:sz w:val="18"/>
              </w:rPr>
            </w:pPr>
          </w:p>
        </w:tc>
        <w:tc>
          <w:tcPr>
            <w:tcW w:w="1530" w:type="dxa"/>
            <w:tcBorders>
              <w:top w:val="single" w:sz="6" w:space="0" w:color="auto"/>
              <w:right w:val="single" w:sz="6" w:space="0" w:color="auto"/>
            </w:tcBorders>
          </w:tcPr>
          <w:p w:rsidR="00CB1C17" w:rsidRDefault="00CB1C17">
            <w:pPr>
              <w:suppressAutoHyphens/>
              <w:jc w:val="both"/>
              <w:rPr>
                <w:rFonts w:ascii="Arial" w:hAnsi="Arial"/>
                <w:spacing w:val="-2"/>
                <w:sz w:val="18"/>
              </w:rPr>
            </w:pPr>
          </w:p>
        </w:tc>
        <w:tc>
          <w:tcPr>
            <w:tcW w:w="1100" w:type="dxa"/>
            <w:tcBorders>
              <w:top w:val="single" w:sz="6" w:space="0" w:color="auto"/>
              <w:right w:val="single" w:sz="6" w:space="0" w:color="auto"/>
            </w:tcBorders>
          </w:tcPr>
          <w:p w:rsidR="00CB1C17" w:rsidRDefault="00CB1C17">
            <w:pPr>
              <w:suppressAutoHyphens/>
              <w:jc w:val="both"/>
              <w:rPr>
                <w:rFonts w:ascii="Arial" w:hAnsi="Arial"/>
                <w:spacing w:val="-2"/>
                <w:sz w:val="18"/>
              </w:rPr>
            </w:pPr>
          </w:p>
        </w:tc>
        <w:tc>
          <w:tcPr>
            <w:tcW w:w="1011" w:type="dxa"/>
            <w:tcBorders>
              <w:top w:val="single" w:sz="6" w:space="0" w:color="auto"/>
              <w:right w:val="single" w:sz="6" w:space="0" w:color="auto"/>
            </w:tcBorders>
          </w:tcPr>
          <w:p w:rsidR="00CB1C17" w:rsidRDefault="00CB1C17">
            <w:pPr>
              <w:suppressAutoHyphens/>
              <w:jc w:val="both"/>
              <w:rPr>
                <w:rFonts w:ascii="Arial" w:hAnsi="Arial"/>
                <w:spacing w:val="-2"/>
                <w:sz w:val="18"/>
              </w:rPr>
            </w:pPr>
          </w:p>
        </w:tc>
        <w:tc>
          <w:tcPr>
            <w:tcW w:w="1432" w:type="dxa"/>
            <w:tcBorders>
              <w:top w:val="single" w:sz="6" w:space="0" w:color="auto"/>
              <w:right w:val="single" w:sz="6" w:space="0" w:color="auto"/>
            </w:tcBorders>
          </w:tcPr>
          <w:p w:rsidR="00CB1C17" w:rsidRDefault="00CB1C17">
            <w:pPr>
              <w:suppressAutoHyphens/>
              <w:jc w:val="both"/>
              <w:rPr>
                <w:rFonts w:ascii="Arial" w:hAnsi="Arial"/>
                <w:spacing w:val="-2"/>
                <w:sz w:val="18"/>
              </w:rPr>
            </w:pPr>
          </w:p>
        </w:tc>
        <w:tc>
          <w:tcPr>
            <w:tcW w:w="1247" w:type="dxa"/>
            <w:tcBorders>
              <w:top w:val="single" w:sz="6" w:space="0" w:color="auto"/>
              <w:right w:val="single" w:sz="6" w:space="0" w:color="auto"/>
            </w:tcBorders>
          </w:tcPr>
          <w:p w:rsidR="00CB1C17" w:rsidRDefault="00CB1C17">
            <w:pPr>
              <w:suppressAutoHyphens/>
              <w:jc w:val="both"/>
              <w:rPr>
                <w:rFonts w:ascii="Arial" w:hAnsi="Arial"/>
                <w:spacing w:val="-2"/>
                <w:sz w:val="18"/>
              </w:rPr>
            </w:pPr>
          </w:p>
        </w:tc>
      </w:tr>
      <w:tr w:rsidR="00CB1C17" w:rsidTr="00F7470C">
        <w:trPr>
          <w:jc w:val="center"/>
        </w:trPr>
        <w:tc>
          <w:tcPr>
            <w:tcW w:w="3980" w:type="dxa"/>
            <w:tcBorders>
              <w:top w:val="single" w:sz="6" w:space="0" w:color="auto"/>
              <w:left w:val="single" w:sz="4" w:space="0" w:color="auto"/>
              <w:bottom w:val="single" w:sz="6" w:space="0" w:color="auto"/>
              <w:right w:val="single" w:sz="6" w:space="0" w:color="auto"/>
            </w:tcBorders>
          </w:tcPr>
          <w:p w:rsidR="00CB1C17" w:rsidRDefault="00F7470C">
            <w:pPr>
              <w:suppressAutoHyphens/>
              <w:jc w:val="both"/>
              <w:rPr>
                <w:rFonts w:ascii="Arial" w:hAnsi="Arial"/>
                <w:spacing w:val="-2"/>
                <w:sz w:val="18"/>
              </w:rPr>
            </w:pPr>
            <w:r>
              <w:rPr>
                <w:rFonts w:ascii="Arial" w:hAnsi="Arial"/>
                <w:spacing w:val="-2"/>
                <w:sz w:val="18"/>
              </w:rPr>
              <w:t>Fall 201</w:t>
            </w:r>
            <w:r w:rsidR="00F30C4F">
              <w:rPr>
                <w:rFonts w:ascii="Arial" w:hAnsi="Arial"/>
                <w:spacing w:val="-2"/>
                <w:sz w:val="18"/>
              </w:rPr>
              <w:t>5</w:t>
            </w:r>
            <w:r w:rsidR="00CD4C36">
              <w:rPr>
                <w:rFonts w:ascii="Arial" w:hAnsi="Arial"/>
                <w:spacing w:val="-2"/>
                <w:sz w:val="18"/>
              </w:rPr>
              <w:t>:</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p w:rsidR="00F7470C" w:rsidRDefault="00F7470C">
            <w:pPr>
              <w:suppressAutoHyphens/>
              <w:jc w:val="both"/>
              <w:rPr>
                <w:rFonts w:ascii="Arial" w:hAnsi="Arial"/>
                <w:spacing w:val="-2"/>
                <w:sz w:val="18"/>
              </w:rPr>
            </w:pPr>
          </w:p>
        </w:tc>
        <w:tc>
          <w:tcPr>
            <w:tcW w:w="1530" w:type="dxa"/>
            <w:tcBorders>
              <w:top w:val="single" w:sz="6" w:space="0" w:color="auto"/>
              <w:bottom w:val="single" w:sz="6" w:space="0" w:color="auto"/>
              <w:right w:val="single" w:sz="6" w:space="0" w:color="auto"/>
            </w:tcBorders>
          </w:tcPr>
          <w:p w:rsidR="00CB1C17" w:rsidRDefault="00CB1C17">
            <w:pPr>
              <w:suppressAutoHyphens/>
              <w:jc w:val="both"/>
              <w:rPr>
                <w:rFonts w:ascii="Arial" w:hAnsi="Arial"/>
                <w:spacing w:val="-2"/>
                <w:sz w:val="18"/>
              </w:rPr>
            </w:pPr>
          </w:p>
        </w:tc>
        <w:tc>
          <w:tcPr>
            <w:tcW w:w="1100" w:type="dxa"/>
            <w:tcBorders>
              <w:top w:val="single" w:sz="6" w:space="0" w:color="auto"/>
              <w:bottom w:val="single" w:sz="6" w:space="0" w:color="auto"/>
              <w:right w:val="single" w:sz="6" w:space="0" w:color="auto"/>
            </w:tcBorders>
          </w:tcPr>
          <w:p w:rsidR="00CB1C17" w:rsidRDefault="00CB1C17">
            <w:pPr>
              <w:suppressAutoHyphens/>
              <w:jc w:val="both"/>
              <w:rPr>
                <w:rFonts w:ascii="Arial" w:hAnsi="Arial"/>
                <w:spacing w:val="-2"/>
                <w:sz w:val="18"/>
              </w:rPr>
            </w:pPr>
          </w:p>
        </w:tc>
        <w:tc>
          <w:tcPr>
            <w:tcW w:w="1011" w:type="dxa"/>
            <w:tcBorders>
              <w:top w:val="single" w:sz="6" w:space="0" w:color="auto"/>
              <w:bottom w:val="single" w:sz="6" w:space="0" w:color="auto"/>
              <w:right w:val="single" w:sz="6" w:space="0" w:color="auto"/>
            </w:tcBorders>
          </w:tcPr>
          <w:p w:rsidR="00CB1C17" w:rsidRDefault="00CB1C17">
            <w:pPr>
              <w:suppressAutoHyphens/>
              <w:jc w:val="both"/>
              <w:rPr>
                <w:rFonts w:ascii="Arial" w:hAnsi="Arial"/>
                <w:spacing w:val="-2"/>
                <w:sz w:val="18"/>
              </w:rPr>
            </w:pPr>
          </w:p>
        </w:tc>
        <w:tc>
          <w:tcPr>
            <w:tcW w:w="1432" w:type="dxa"/>
            <w:tcBorders>
              <w:top w:val="single" w:sz="6" w:space="0" w:color="auto"/>
              <w:bottom w:val="single" w:sz="6" w:space="0" w:color="auto"/>
              <w:right w:val="single" w:sz="6" w:space="0" w:color="auto"/>
            </w:tcBorders>
          </w:tcPr>
          <w:p w:rsidR="00CB1C17" w:rsidRDefault="00CB1C17">
            <w:pPr>
              <w:suppressAutoHyphens/>
              <w:jc w:val="both"/>
              <w:rPr>
                <w:rFonts w:ascii="Arial" w:hAnsi="Arial"/>
                <w:spacing w:val="-2"/>
                <w:sz w:val="18"/>
              </w:rPr>
            </w:pPr>
          </w:p>
        </w:tc>
        <w:tc>
          <w:tcPr>
            <w:tcW w:w="1247" w:type="dxa"/>
            <w:tcBorders>
              <w:top w:val="single" w:sz="6" w:space="0" w:color="auto"/>
              <w:bottom w:val="single" w:sz="6" w:space="0" w:color="auto"/>
              <w:right w:val="single" w:sz="6" w:space="0" w:color="auto"/>
            </w:tcBorders>
          </w:tcPr>
          <w:p w:rsidR="00CB1C17" w:rsidRDefault="00CB1C17">
            <w:pPr>
              <w:suppressAutoHyphens/>
              <w:jc w:val="both"/>
              <w:rPr>
                <w:rFonts w:ascii="Arial" w:hAnsi="Arial"/>
                <w:spacing w:val="-2"/>
                <w:sz w:val="18"/>
              </w:rPr>
            </w:pPr>
          </w:p>
        </w:tc>
      </w:tr>
    </w:tbl>
    <w:p w:rsidR="00CB1C17" w:rsidRDefault="00CB1C17">
      <w:pPr>
        <w:suppressAutoHyphens/>
        <w:ind w:firstLine="360"/>
        <w:jc w:val="both"/>
        <w:rPr>
          <w:rFonts w:ascii="Arial" w:hAnsi="Arial"/>
          <w:spacing w:val="-2"/>
          <w:sz w:val="18"/>
        </w:rPr>
      </w:pPr>
      <w:r>
        <w:rPr>
          <w:rFonts w:ascii="Arial" w:hAnsi="Arial"/>
          <w:spacing w:val="-2"/>
          <w:sz w:val="18"/>
          <w:u w:val="single"/>
        </w:rPr>
        <w:lastRenderedPageBreak/>
        <w:t>Evaluation of Teaching Effectiveness</w:t>
      </w:r>
      <w:r w:rsidR="00C101A3">
        <w:rPr>
          <w:rFonts w:ascii="Arial" w:hAnsi="Arial"/>
          <w:spacing w:val="-2"/>
          <w:sz w:val="18"/>
        </w:rPr>
        <w:t xml:space="preserve"> - </w:t>
      </w:r>
      <w:r>
        <w:rPr>
          <w:rFonts w:ascii="Arial" w:hAnsi="Arial"/>
          <w:spacing w:val="-2"/>
          <w:sz w:val="18"/>
        </w:rPr>
        <w:t>Describe procedures used to evaluate teaching effectiveness.</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ind w:firstLine="360"/>
        <w:jc w:val="both"/>
        <w:rPr>
          <w:rFonts w:ascii="Arial" w:hAnsi="Arial"/>
          <w:spacing w:val="-2"/>
          <w:sz w:val="18"/>
        </w:rPr>
      </w:pPr>
      <w:r>
        <w:rPr>
          <w:rFonts w:ascii="Arial" w:hAnsi="Arial"/>
          <w:spacing w:val="-2"/>
          <w:sz w:val="18"/>
          <w:u w:val="single"/>
        </w:rPr>
        <w:t>Improvement of Teaching Effectiveness</w:t>
      </w:r>
      <w:r w:rsidR="00C101A3">
        <w:rPr>
          <w:rFonts w:ascii="Arial" w:hAnsi="Arial"/>
          <w:spacing w:val="-2"/>
          <w:sz w:val="18"/>
        </w:rPr>
        <w:t xml:space="preserve"> - </w:t>
      </w:r>
      <w:r>
        <w:rPr>
          <w:rFonts w:ascii="Arial" w:hAnsi="Arial"/>
          <w:spacing w:val="-2"/>
          <w:sz w:val="18"/>
        </w:rPr>
        <w:t>Describe steps taken to improve teaching effectiveness including assessment.</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pStyle w:val="BodyTextIndent"/>
      </w:pPr>
      <w:r>
        <w:rPr>
          <w:u w:val="single"/>
        </w:rPr>
        <w:t>Unscheduled Instructional Activities</w:t>
      </w:r>
      <w:r>
        <w:t xml:space="preserve"> not reported above; e.g., informal seminars, guest lectures which you conducted but received no additional pay beyond your appointment.</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ind w:left="360"/>
        <w:jc w:val="both"/>
        <w:rPr>
          <w:rFonts w:ascii="Arial" w:hAnsi="Arial"/>
          <w:spacing w:val="-2"/>
          <w:sz w:val="18"/>
        </w:rPr>
      </w:pPr>
      <w:r>
        <w:rPr>
          <w:rFonts w:ascii="Arial" w:hAnsi="Arial"/>
          <w:spacing w:val="-2"/>
          <w:sz w:val="18"/>
          <w:u w:val="single"/>
        </w:rPr>
        <w:t>Courses Developed and Revised</w:t>
      </w:r>
      <w:r w:rsidR="00C101A3">
        <w:rPr>
          <w:rFonts w:ascii="Arial" w:hAnsi="Arial"/>
          <w:spacing w:val="-2"/>
          <w:sz w:val="18"/>
        </w:rPr>
        <w:t xml:space="preserve"> - </w:t>
      </w:r>
      <w:r>
        <w:rPr>
          <w:rFonts w:ascii="Arial" w:hAnsi="Arial"/>
          <w:spacing w:val="-2"/>
          <w:sz w:val="18"/>
        </w:rPr>
        <w:t>Provide details and attach course syllabi.</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A3DCF" w:rsidRDefault="00CA3DCF">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ind w:left="360"/>
        <w:jc w:val="both"/>
        <w:rPr>
          <w:rFonts w:ascii="Arial" w:hAnsi="Arial"/>
          <w:spacing w:val="-2"/>
          <w:sz w:val="18"/>
        </w:rPr>
      </w:pPr>
      <w:r>
        <w:rPr>
          <w:rFonts w:ascii="Arial" w:hAnsi="Arial"/>
          <w:spacing w:val="-2"/>
          <w:sz w:val="18"/>
          <w:u w:val="single"/>
        </w:rPr>
        <w:lastRenderedPageBreak/>
        <w:t>Academic Advising</w:t>
      </w:r>
      <w:r>
        <w:rPr>
          <w:rFonts w:ascii="Arial" w:hAnsi="Arial"/>
          <w:spacing w:val="-2"/>
          <w:sz w:val="18"/>
        </w:rPr>
        <w:t xml:space="preserve">: </w:t>
      </w:r>
      <w:r>
        <w:rPr>
          <w:rFonts w:ascii="Arial" w:hAnsi="Arial"/>
          <w:sz w:val="18"/>
        </w:rPr>
        <w:t xml:space="preserve">Number of advisees during </w:t>
      </w:r>
      <w:r w:rsidR="00F7470C">
        <w:rPr>
          <w:rFonts w:ascii="Arial" w:hAnsi="Arial"/>
          <w:sz w:val="18"/>
        </w:rPr>
        <w:t xml:space="preserve">spring </w:t>
      </w:r>
      <w:r>
        <w:rPr>
          <w:rFonts w:ascii="Arial" w:hAnsi="Arial"/>
          <w:sz w:val="18"/>
        </w:rPr>
        <w:t>semester</w:t>
      </w:r>
      <w:r w:rsidR="006A78B4">
        <w:rPr>
          <w:rFonts w:ascii="Arial" w:hAnsi="Arial"/>
          <w:sz w:val="18"/>
        </w:rPr>
        <w:t xml:space="preserve"> 20</w:t>
      </w:r>
      <w:r w:rsidR="00F7470C">
        <w:rPr>
          <w:rFonts w:ascii="Arial" w:hAnsi="Arial"/>
          <w:sz w:val="18"/>
        </w:rPr>
        <w:t>1</w:t>
      </w:r>
      <w:r w:rsidR="00F30C4F">
        <w:rPr>
          <w:rFonts w:ascii="Arial" w:hAnsi="Arial"/>
          <w:sz w:val="18"/>
        </w:rPr>
        <w:t>5</w:t>
      </w:r>
      <w:r w:rsidR="006A78B4">
        <w:rPr>
          <w:rFonts w:ascii="Arial" w:hAnsi="Arial"/>
          <w:sz w:val="18"/>
        </w:rPr>
        <w:t xml:space="preserve">:  </w:t>
      </w:r>
      <w:r>
        <w:rPr>
          <w:rFonts w:ascii="Arial" w:hAnsi="Arial"/>
          <w:sz w:val="18"/>
        </w:rPr>
        <w:t xml:space="preserve">_______.  </w:t>
      </w:r>
      <w:r w:rsidR="006A78B4">
        <w:rPr>
          <w:rFonts w:ascii="Arial" w:hAnsi="Arial"/>
          <w:sz w:val="18"/>
        </w:rPr>
        <w:t>Number of advisees during fall semester 20</w:t>
      </w:r>
      <w:r w:rsidR="00F7470C">
        <w:rPr>
          <w:rFonts w:ascii="Arial" w:hAnsi="Arial"/>
          <w:sz w:val="18"/>
        </w:rPr>
        <w:t>1</w:t>
      </w:r>
      <w:r w:rsidR="00F30C4F">
        <w:rPr>
          <w:rFonts w:ascii="Arial" w:hAnsi="Arial"/>
          <w:sz w:val="18"/>
        </w:rPr>
        <w:t>5</w:t>
      </w:r>
      <w:r w:rsidR="006A78B4">
        <w:rPr>
          <w:rFonts w:ascii="Arial" w:hAnsi="Arial"/>
          <w:sz w:val="18"/>
        </w:rPr>
        <w:t>:  _______.  During the reporting time period, e</w:t>
      </w:r>
      <w:r>
        <w:rPr>
          <w:rFonts w:ascii="Arial" w:hAnsi="Arial"/>
          <w:sz w:val="18"/>
        </w:rPr>
        <w:t xml:space="preserve">stimate the number of prospective and </w:t>
      </w:r>
      <w:r>
        <w:rPr>
          <w:rFonts w:ascii="Arial" w:hAnsi="Arial"/>
          <w:spacing w:val="-2"/>
          <w:sz w:val="18"/>
        </w:rPr>
        <w:t xml:space="preserve">former students, not registered at the University, who consulted you on academic matters:  _______.  List all advisees that graduated during the </w:t>
      </w:r>
      <w:r w:rsidR="006A78B4">
        <w:rPr>
          <w:rFonts w:ascii="Arial" w:hAnsi="Arial"/>
          <w:spacing w:val="-2"/>
          <w:sz w:val="18"/>
        </w:rPr>
        <w:t>reporting time period</w:t>
      </w:r>
      <w:r>
        <w:rPr>
          <w:rFonts w:ascii="Arial" w:hAnsi="Arial"/>
          <w:spacing w:val="-2"/>
          <w:sz w:val="18"/>
        </w:rPr>
        <w:t>.</w:t>
      </w:r>
    </w:p>
    <w:p w:rsidR="00CB1C17" w:rsidRDefault="00CB1C17">
      <w:pPr>
        <w:suppressAutoHyphens/>
        <w:jc w:val="both"/>
        <w:rPr>
          <w:rFonts w:ascii="Arial" w:hAnsi="Arial"/>
          <w:spacing w:val="-2"/>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18"/>
        <w:gridCol w:w="2970"/>
        <w:gridCol w:w="1890"/>
        <w:gridCol w:w="2718"/>
      </w:tblGrid>
      <w:tr w:rsidR="00CB1C17">
        <w:trPr>
          <w:tblHeader/>
          <w:jc w:val="center"/>
        </w:trPr>
        <w:tc>
          <w:tcPr>
            <w:tcW w:w="2718" w:type="dxa"/>
            <w:tcBorders>
              <w:top w:val="single" w:sz="12" w:space="0" w:color="auto"/>
              <w:bottom w:val="single" w:sz="12" w:space="0" w:color="auto"/>
            </w:tcBorders>
          </w:tcPr>
          <w:p w:rsidR="00CB1C17" w:rsidRDefault="00CB1C17">
            <w:pPr>
              <w:suppressAutoHyphens/>
              <w:jc w:val="center"/>
              <w:rPr>
                <w:rFonts w:ascii="Arial" w:hAnsi="Arial"/>
                <w:spacing w:val="-2"/>
                <w:sz w:val="18"/>
              </w:rPr>
            </w:pPr>
            <w:r>
              <w:rPr>
                <w:rFonts w:ascii="Arial" w:hAnsi="Arial"/>
                <w:spacing w:val="-2"/>
                <w:sz w:val="18"/>
              </w:rPr>
              <w:t>Advisee</w:t>
            </w:r>
          </w:p>
        </w:tc>
        <w:tc>
          <w:tcPr>
            <w:tcW w:w="2970" w:type="dxa"/>
            <w:tcBorders>
              <w:top w:val="single" w:sz="12" w:space="0" w:color="auto"/>
              <w:bottom w:val="single" w:sz="12" w:space="0" w:color="auto"/>
            </w:tcBorders>
          </w:tcPr>
          <w:p w:rsidR="00CB1C17" w:rsidRDefault="00CB1C17">
            <w:pPr>
              <w:suppressAutoHyphens/>
              <w:jc w:val="center"/>
              <w:rPr>
                <w:rFonts w:ascii="Arial" w:hAnsi="Arial"/>
                <w:spacing w:val="-2"/>
                <w:sz w:val="18"/>
              </w:rPr>
            </w:pPr>
            <w:r>
              <w:rPr>
                <w:rFonts w:ascii="Arial" w:hAnsi="Arial"/>
                <w:spacing w:val="-2"/>
                <w:sz w:val="18"/>
              </w:rPr>
              <w:t>Major</w:t>
            </w:r>
          </w:p>
        </w:tc>
        <w:tc>
          <w:tcPr>
            <w:tcW w:w="1890" w:type="dxa"/>
            <w:tcBorders>
              <w:top w:val="single" w:sz="12" w:space="0" w:color="auto"/>
              <w:bottom w:val="single" w:sz="12" w:space="0" w:color="auto"/>
            </w:tcBorders>
          </w:tcPr>
          <w:p w:rsidR="00CB1C17" w:rsidRDefault="00CB1C17">
            <w:pPr>
              <w:suppressAutoHyphens/>
              <w:jc w:val="center"/>
              <w:rPr>
                <w:rFonts w:ascii="Arial" w:hAnsi="Arial"/>
                <w:spacing w:val="-2"/>
                <w:sz w:val="18"/>
              </w:rPr>
            </w:pPr>
            <w:r>
              <w:rPr>
                <w:rFonts w:ascii="Arial" w:hAnsi="Arial"/>
                <w:spacing w:val="-2"/>
                <w:sz w:val="18"/>
              </w:rPr>
              <w:t>Degree Awarded</w:t>
            </w:r>
          </w:p>
        </w:tc>
        <w:tc>
          <w:tcPr>
            <w:tcW w:w="2718" w:type="dxa"/>
            <w:tcBorders>
              <w:top w:val="single" w:sz="12" w:space="0" w:color="auto"/>
              <w:bottom w:val="single" w:sz="12" w:space="0" w:color="auto"/>
            </w:tcBorders>
          </w:tcPr>
          <w:p w:rsidR="00CB1C17" w:rsidRDefault="00CB1C17">
            <w:pPr>
              <w:suppressAutoHyphens/>
              <w:jc w:val="center"/>
              <w:rPr>
                <w:rFonts w:ascii="Arial" w:hAnsi="Arial"/>
                <w:spacing w:val="-2"/>
                <w:sz w:val="18"/>
              </w:rPr>
            </w:pPr>
            <w:r>
              <w:rPr>
                <w:rFonts w:ascii="Arial" w:hAnsi="Arial"/>
                <w:spacing w:val="-2"/>
                <w:sz w:val="18"/>
              </w:rPr>
              <w:t>First Placement</w:t>
            </w: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B1C17">
        <w:trPr>
          <w:jc w:val="center"/>
        </w:trPr>
        <w:tc>
          <w:tcPr>
            <w:tcW w:w="2718" w:type="dxa"/>
          </w:tcPr>
          <w:p w:rsidR="00CB1C17" w:rsidRDefault="00CB1C17">
            <w:pPr>
              <w:suppressAutoHyphens/>
              <w:spacing w:line="360" w:lineRule="auto"/>
              <w:jc w:val="both"/>
              <w:rPr>
                <w:rFonts w:ascii="Arial" w:hAnsi="Arial"/>
                <w:spacing w:val="-2"/>
                <w:sz w:val="18"/>
              </w:rPr>
            </w:pPr>
          </w:p>
        </w:tc>
        <w:tc>
          <w:tcPr>
            <w:tcW w:w="2970" w:type="dxa"/>
          </w:tcPr>
          <w:p w:rsidR="00CB1C17" w:rsidRDefault="00CB1C17">
            <w:pPr>
              <w:suppressAutoHyphens/>
              <w:spacing w:line="360" w:lineRule="auto"/>
              <w:jc w:val="both"/>
              <w:rPr>
                <w:rFonts w:ascii="Arial" w:hAnsi="Arial"/>
                <w:spacing w:val="-2"/>
                <w:sz w:val="18"/>
              </w:rPr>
            </w:pPr>
          </w:p>
        </w:tc>
        <w:tc>
          <w:tcPr>
            <w:tcW w:w="1890" w:type="dxa"/>
          </w:tcPr>
          <w:p w:rsidR="00CB1C17" w:rsidRDefault="00CB1C17">
            <w:pPr>
              <w:suppressAutoHyphens/>
              <w:spacing w:line="360" w:lineRule="auto"/>
              <w:jc w:val="both"/>
              <w:rPr>
                <w:rFonts w:ascii="Arial" w:hAnsi="Arial"/>
                <w:spacing w:val="-2"/>
                <w:sz w:val="18"/>
              </w:rPr>
            </w:pPr>
          </w:p>
        </w:tc>
        <w:tc>
          <w:tcPr>
            <w:tcW w:w="2718" w:type="dxa"/>
          </w:tcPr>
          <w:p w:rsidR="00CB1C17" w:rsidRDefault="00CB1C17">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r w:rsidR="00CA3DCF">
        <w:trPr>
          <w:jc w:val="center"/>
        </w:trPr>
        <w:tc>
          <w:tcPr>
            <w:tcW w:w="2718" w:type="dxa"/>
          </w:tcPr>
          <w:p w:rsidR="00CA3DCF" w:rsidRDefault="00CA3DCF">
            <w:pPr>
              <w:suppressAutoHyphens/>
              <w:spacing w:line="360" w:lineRule="auto"/>
              <w:jc w:val="both"/>
              <w:rPr>
                <w:rFonts w:ascii="Arial" w:hAnsi="Arial"/>
                <w:spacing w:val="-2"/>
                <w:sz w:val="18"/>
              </w:rPr>
            </w:pPr>
          </w:p>
        </w:tc>
        <w:tc>
          <w:tcPr>
            <w:tcW w:w="2970" w:type="dxa"/>
          </w:tcPr>
          <w:p w:rsidR="00CA3DCF" w:rsidRDefault="00CA3DCF">
            <w:pPr>
              <w:suppressAutoHyphens/>
              <w:spacing w:line="360" w:lineRule="auto"/>
              <w:jc w:val="both"/>
              <w:rPr>
                <w:rFonts w:ascii="Arial" w:hAnsi="Arial"/>
                <w:spacing w:val="-2"/>
                <w:sz w:val="18"/>
              </w:rPr>
            </w:pPr>
          </w:p>
        </w:tc>
        <w:tc>
          <w:tcPr>
            <w:tcW w:w="1890" w:type="dxa"/>
          </w:tcPr>
          <w:p w:rsidR="00CA3DCF" w:rsidRDefault="00CA3DCF">
            <w:pPr>
              <w:suppressAutoHyphens/>
              <w:spacing w:line="360" w:lineRule="auto"/>
              <w:jc w:val="both"/>
              <w:rPr>
                <w:rFonts w:ascii="Arial" w:hAnsi="Arial"/>
                <w:spacing w:val="-2"/>
                <w:sz w:val="18"/>
              </w:rPr>
            </w:pPr>
          </w:p>
        </w:tc>
        <w:tc>
          <w:tcPr>
            <w:tcW w:w="2718" w:type="dxa"/>
          </w:tcPr>
          <w:p w:rsidR="00CA3DCF" w:rsidRDefault="00CA3DCF">
            <w:pPr>
              <w:suppressAutoHyphens/>
              <w:spacing w:line="360" w:lineRule="auto"/>
              <w:jc w:val="both"/>
              <w:rPr>
                <w:rFonts w:ascii="Arial" w:hAnsi="Arial"/>
                <w:spacing w:val="-2"/>
                <w:sz w:val="18"/>
              </w:rPr>
            </w:pPr>
          </w:p>
        </w:tc>
      </w:tr>
    </w:tbl>
    <w:p w:rsidR="00CB1C17" w:rsidRDefault="00CB1C17">
      <w:pPr>
        <w:suppressAutoHyphens/>
        <w:ind w:left="360" w:hanging="360"/>
        <w:jc w:val="both"/>
        <w:rPr>
          <w:rFonts w:ascii="Arial" w:hAnsi="Arial"/>
          <w:spacing w:val="-2"/>
          <w:sz w:val="18"/>
        </w:rPr>
      </w:pPr>
      <w:r>
        <w:rPr>
          <w:rFonts w:ascii="Arial" w:hAnsi="Arial"/>
          <w:b/>
          <w:spacing w:val="-2"/>
          <w:sz w:val="18"/>
        </w:rPr>
        <w:lastRenderedPageBreak/>
        <w:t>II.</w:t>
      </w:r>
      <w:r>
        <w:rPr>
          <w:rFonts w:ascii="Arial" w:hAnsi="Arial"/>
          <w:b/>
          <w:spacing w:val="-2"/>
          <w:sz w:val="18"/>
        </w:rPr>
        <w:tab/>
        <w:t>DISCIPLINED INQUIRY ACTIVITIES (Research, Scholarly, Creative Activities)</w:t>
      </w:r>
    </w:p>
    <w:p w:rsidR="00CB1C17" w:rsidRDefault="00CB1C17">
      <w:pPr>
        <w:suppressAutoHyphens/>
        <w:jc w:val="both"/>
        <w:rPr>
          <w:rFonts w:ascii="Arial" w:hAnsi="Arial"/>
          <w:spacing w:val="-2"/>
          <w:sz w:val="18"/>
        </w:rPr>
      </w:pPr>
    </w:p>
    <w:p w:rsidR="00CB1C17" w:rsidRDefault="00CB1C17">
      <w:pPr>
        <w:suppressAutoHyphens/>
        <w:ind w:left="720" w:hanging="360"/>
        <w:jc w:val="both"/>
        <w:rPr>
          <w:rFonts w:ascii="Arial" w:hAnsi="Arial"/>
          <w:spacing w:val="-2"/>
          <w:sz w:val="18"/>
          <w:u w:val="single"/>
        </w:rPr>
      </w:pPr>
      <w:r>
        <w:rPr>
          <w:rFonts w:ascii="Arial" w:hAnsi="Arial"/>
          <w:spacing w:val="-2"/>
          <w:sz w:val="18"/>
          <w:u w:val="single"/>
        </w:rPr>
        <w:t>Publications and Technical Reports</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ind w:left="360"/>
        <w:jc w:val="both"/>
        <w:rPr>
          <w:rFonts w:ascii="Arial" w:hAnsi="Arial"/>
          <w:spacing w:val="-2"/>
          <w:sz w:val="18"/>
          <w:u w:val="single"/>
        </w:rPr>
      </w:pPr>
      <w:r>
        <w:rPr>
          <w:rFonts w:ascii="Arial" w:hAnsi="Arial"/>
          <w:spacing w:val="-2"/>
          <w:sz w:val="18"/>
          <w:u w:val="single"/>
        </w:rPr>
        <w:t>Papers Pre</w:t>
      </w:r>
      <w:r w:rsidR="006A78B4">
        <w:rPr>
          <w:rFonts w:ascii="Arial" w:hAnsi="Arial"/>
          <w:spacing w:val="-2"/>
          <w:sz w:val="18"/>
          <w:u w:val="single"/>
        </w:rPr>
        <w:t>sented at Professional Meetings</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6A78B4">
      <w:pPr>
        <w:suppressAutoHyphens/>
        <w:ind w:left="360"/>
        <w:jc w:val="both"/>
        <w:rPr>
          <w:rFonts w:ascii="Arial" w:hAnsi="Arial"/>
          <w:spacing w:val="-2"/>
          <w:sz w:val="18"/>
          <w:u w:val="single"/>
        </w:rPr>
      </w:pPr>
      <w:r>
        <w:rPr>
          <w:rFonts w:ascii="Arial" w:hAnsi="Arial"/>
          <w:spacing w:val="-2"/>
          <w:sz w:val="18"/>
          <w:u w:val="single"/>
        </w:rPr>
        <w:t>Curriculum/Program Development</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6A78B4">
      <w:pPr>
        <w:suppressAutoHyphens/>
        <w:ind w:left="360"/>
        <w:jc w:val="both"/>
        <w:rPr>
          <w:rFonts w:ascii="Arial" w:hAnsi="Arial"/>
          <w:spacing w:val="-2"/>
          <w:sz w:val="18"/>
          <w:u w:val="single"/>
        </w:rPr>
      </w:pPr>
      <w:r>
        <w:rPr>
          <w:rFonts w:ascii="Arial" w:hAnsi="Arial"/>
          <w:spacing w:val="-2"/>
          <w:sz w:val="18"/>
          <w:u w:val="single"/>
        </w:rPr>
        <w:t>Grant and Proposal Development</w:t>
      </w:r>
    </w:p>
    <w:p w:rsidR="00CB1C17" w:rsidRDefault="00CB1C17">
      <w:pPr>
        <w:suppressAutoHyphens/>
        <w:ind w:left="360"/>
        <w:jc w:val="both"/>
        <w:rPr>
          <w:rFonts w:ascii="Arial" w:hAnsi="Arial"/>
          <w:spacing w:val="-2"/>
          <w:sz w:val="18"/>
          <w:u w:val="single"/>
        </w:rPr>
      </w:pPr>
    </w:p>
    <w:p w:rsidR="00CB1C17" w:rsidRDefault="00CB1C17">
      <w:pPr>
        <w:suppressAutoHyphens/>
        <w:ind w:left="1354" w:hanging="634"/>
        <w:jc w:val="both"/>
        <w:rPr>
          <w:rFonts w:ascii="Arial" w:hAnsi="Arial"/>
          <w:spacing w:val="-2"/>
          <w:sz w:val="18"/>
        </w:rPr>
      </w:pPr>
      <w:r>
        <w:rPr>
          <w:rFonts w:ascii="Arial" w:hAnsi="Arial"/>
          <w:spacing w:val="-2"/>
          <w:sz w:val="18"/>
        </w:rPr>
        <w:t>Grants Received:</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ind w:left="360" w:firstLine="360"/>
        <w:jc w:val="both"/>
        <w:rPr>
          <w:rFonts w:ascii="Arial" w:hAnsi="Arial"/>
          <w:spacing w:val="-2"/>
          <w:sz w:val="18"/>
        </w:rPr>
      </w:pPr>
      <w:r>
        <w:rPr>
          <w:rFonts w:ascii="Arial" w:hAnsi="Arial"/>
          <w:spacing w:val="-2"/>
          <w:sz w:val="18"/>
        </w:rPr>
        <w:t>Grants Requested But Not Received:</w:t>
      </w: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spacing w:val="-2"/>
          <w:sz w:val="18"/>
        </w:rPr>
      </w:pPr>
    </w:p>
    <w:p w:rsidR="00CB1C17" w:rsidRDefault="00CB1C17">
      <w:pPr>
        <w:suppressAutoHyphens/>
        <w:jc w:val="both"/>
        <w:rPr>
          <w:rFonts w:ascii="Arial" w:hAnsi="Arial"/>
          <w:b/>
          <w:spacing w:val="-2"/>
          <w:sz w:val="18"/>
        </w:rPr>
      </w:pPr>
      <w:r>
        <w:rPr>
          <w:rFonts w:ascii="Arial" w:hAnsi="Arial"/>
          <w:b/>
          <w:spacing w:val="-2"/>
          <w:sz w:val="18"/>
        </w:rPr>
        <w:t>III.</w:t>
      </w:r>
      <w:r>
        <w:rPr>
          <w:rFonts w:ascii="Arial" w:hAnsi="Arial"/>
          <w:b/>
          <w:spacing w:val="-2"/>
          <w:sz w:val="18"/>
        </w:rPr>
        <w:tab/>
        <w:t>OUTREACH</w:t>
      </w:r>
    </w:p>
    <w:p w:rsidR="00CB1C17" w:rsidRDefault="00CB1C17">
      <w:pPr>
        <w:suppressAutoHyphens/>
        <w:jc w:val="both"/>
        <w:rPr>
          <w:rFonts w:ascii="Arial" w:hAnsi="Arial"/>
          <w:spacing w:val="-2"/>
          <w:sz w:val="18"/>
        </w:rPr>
      </w:pPr>
    </w:p>
    <w:p w:rsidR="00CB1C17" w:rsidRDefault="00CB1C17">
      <w:pPr>
        <w:suppressAutoHyphens/>
        <w:ind w:left="360"/>
        <w:jc w:val="both"/>
        <w:rPr>
          <w:rFonts w:ascii="Arial" w:hAnsi="Arial"/>
          <w:spacing w:val="-2"/>
          <w:sz w:val="18"/>
        </w:rPr>
      </w:pPr>
      <w:r>
        <w:rPr>
          <w:rFonts w:ascii="Arial" w:hAnsi="Arial"/>
          <w:spacing w:val="-2"/>
          <w:sz w:val="18"/>
        </w:rPr>
        <w:t xml:space="preserve">Extend, apply, and exchange knowledge between the University and society by applying scholarly expertise to community problems, helping organizations and individuals respond to their changing environments, and by making the knowledge and resources created and preserved at the University accessible to the citizens of the state, the nation, and the world (University 2000).  Include service to agencies </w:t>
      </w:r>
      <w:r>
        <w:rPr>
          <w:rFonts w:ascii="Arial" w:hAnsi="Arial"/>
          <w:spacing w:val="-2"/>
          <w:sz w:val="18"/>
          <w:u w:val="single"/>
        </w:rPr>
        <w:t>outside</w:t>
      </w:r>
      <w:r>
        <w:rPr>
          <w:rFonts w:ascii="Arial" w:hAnsi="Arial"/>
          <w:spacing w:val="-2"/>
          <w:sz w:val="18"/>
        </w:rPr>
        <w:t xml:space="preserve"> the University; e.g., consultation; advisory committee service; conference, institute, workshop presentations and/or coordination; courses taught, etc.</w:t>
      </w: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jc w:val="both"/>
        <w:rPr>
          <w:rFonts w:ascii="Arial" w:hAnsi="Arial"/>
          <w:b/>
          <w:spacing w:val="-2"/>
          <w:sz w:val="18"/>
        </w:rPr>
      </w:pPr>
      <w:r>
        <w:rPr>
          <w:rFonts w:ascii="Arial" w:hAnsi="Arial"/>
          <w:b/>
          <w:spacing w:val="-2"/>
          <w:sz w:val="18"/>
        </w:rPr>
        <w:lastRenderedPageBreak/>
        <w:t>IV</w:t>
      </w:r>
      <w:r w:rsidR="006A78B4">
        <w:rPr>
          <w:rFonts w:ascii="Arial" w:hAnsi="Arial"/>
          <w:b/>
          <w:spacing w:val="-2"/>
          <w:sz w:val="18"/>
        </w:rPr>
        <w:t>.</w:t>
      </w:r>
      <w:r w:rsidR="006A78B4">
        <w:rPr>
          <w:rFonts w:ascii="Arial" w:hAnsi="Arial"/>
          <w:b/>
          <w:spacing w:val="-2"/>
          <w:sz w:val="18"/>
        </w:rPr>
        <w:tab/>
        <w:t>S</w:t>
      </w:r>
      <w:r>
        <w:rPr>
          <w:rFonts w:ascii="Arial" w:hAnsi="Arial"/>
          <w:b/>
          <w:spacing w:val="-2"/>
          <w:sz w:val="18"/>
        </w:rPr>
        <w:t>UMMARY OF PROFESSIONAL DEVELOPMENT</w:t>
      </w:r>
    </w:p>
    <w:p w:rsidR="00CB1C17" w:rsidRDefault="00CB1C17">
      <w:pPr>
        <w:suppressAutoHyphens/>
        <w:ind w:left="720" w:hanging="360"/>
        <w:jc w:val="both"/>
        <w:rPr>
          <w:rFonts w:ascii="Arial" w:hAnsi="Arial"/>
          <w:spacing w:val="-2"/>
          <w:sz w:val="18"/>
          <w:u w:val="single"/>
        </w:rPr>
      </w:pPr>
    </w:p>
    <w:p w:rsidR="00CB1C17" w:rsidRDefault="00CB1C17">
      <w:pPr>
        <w:ind w:left="360"/>
        <w:rPr>
          <w:rFonts w:ascii="Arial" w:hAnsi="Arial"/>
          <w:spacing w:val="-2"/>
          <w:sz w:val="18"/>
        </w:rPr>
      </w:pPr>
      <w:r>
        <w:rPr>
          <w:rFonts w:ascii="Arial" w:hAnsi="Arial"/>
          <w:spacing w:val="-2"/>
          <w:sz w:val="18"/>
        </w:rPr>
        <w:t xml:space="preserve">List </w:t>
      </w:r>
      <w:r w:rsidRPr="008C0778">
        <w:rPr>
          <w:rFonts w:ascii="Arial" w:hAnsi="Arial"/>
          <w:spacing w:val="-2"/>
          <w:sz w:val="18"/>
          <w:u w:val="single"/>
        </w:rPr>
        <w:t>professional development activities</w:t>
      </w:r>
      <w:r w:rsidR="006A78B4">
        <w:rPr>
          <w:rFonts w:ascii="Arial" w:hAnsi="Arial"/>
          <w:spacing w:val="-2"/>
          <w:sz w:val="18"/>
          <w:u w:val="single"/>
        </w:rPr>
        <w:t xml:space="preserve">; </w:t>
      </w:r>
      <w:r>
        <w:rPr>
          <w:rFonts w:ascii="Arial" w:hAnsi="Arial"/>
          <w:spacing w:val="-2"/>
          <w:sz w:val="18"/>
        </w:rPr>
        <w:t>e.g.</w:t>
      </w:r>
      <w:r w:rsidR="006A78B4">
        <w:rPr>
          <w:rFonts w:ascii="Arial" w:hAnsi="Arial"/>
          <w:spacing w:val="-2"/>
          <w:sz w:val="18"/>
        </w:rPr>
        <w:t xml:space="preserve">, </w:t>
      </w:r>
      <w:r>
        <w:rPr>
          <w:rFonts w:ascii="Arial" w:hAnsi="Arial"/>
          <w:spacing w:val="-2"/>
          <w:sz w:val="18"/>
        </w:rPr>
        <w:t>attendance at professional meetings, workshops,</w:t>
      </w:r>
      <w:r w:rsidR="006A78B4">
        <w:rPr>
          <w:rFonts w:ascii="Arial" w:hAnsi="Arial"/>
          <w:spacing w:val="-2"/>
          <w:sz w:val="18"/>
        </w:rPr>
        <w:t xml:space="preserve"> </w:t>
      </w:r>
      <w:r>
        <w:rPr>
          <w:rFonts w:ascii="Arial" w:hAnsi="Arial"/>
          <w:spacing w:val="-2"/>
          <w:sz w:val="18"/>
        </w:rPr>
        <w:t>training seminars</w:t>
      </w:r>
      <w:r w:rsidR="00CA3DCF">
        <w:rPr>
          <w:rFonts w:ascii="Arial" w:hAnsi="Arial"/>
          <w:spacing w:val="-2"/>
          <w:sz w:val="18"/>
        </w:rPr>
        <w:t xml:space="preserve">; </w:t>
      </w:r>
      <w:r w:rsidR="006A78B4">
        <w:rPr>
          <w:rFonts w:ascii="Arial" w:hAnsi="Arial"/>
          <w:spacing w:val="-2"/>
          <w:sz w:val="18"/>
        </w:rPr>
        <w:t>collegiate course work</w:t>
      </w: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r>
        <w:rPr>
          <w:rFonts w:ascii="Arial" w:hAnsi="Arial"/>
          <w:spacing w:val="-2"/>
          <w:sz w:val="18"/>
          <w:u w:val="single"/>
        </w:rPr>
        <w:t>Membership</w:t>
      </w:r>
      <w:r w:rsidR="00CA3DCF">
        <w:rPr>
          <w:rFonts w:ascii="Arial" w:hAnsi="Arial"/>
          <w:spacing w:val="-2"/>
          <w:sz w:val="18"/>
          <w:u w:val="single"/>
        </w:rPr>
        <w:t>s</w:t>
      </w:r>
      <w:r>
        <w:rPr>
          <w:rFonts w:ascii="Arial" w:hAnsi="Arial"/>
          <w:spacing w:val="-2"/>
          <w:sz w:val="18"/>
          <w:u w:val="single"/>
        </w:rPr>
        <w:t xml:space="preserve"> in Professional Organizations</w:t>
      </w: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r>
        <w:rPr>
          <w:rFonts w:ascii="Arial" w:hAnsi="Arial"/>
          <w:spacing w:val="-2"/>
          <w:sz w:val="18"/>
          <w:u w:val="single"/>
        </w:rPr>
        <w:t>Journals Read on a Regular Basis</w:t>
      </w: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ind w:left="360"/>
        <w:rPr>
          <w:rFonts w:ascii="Arial" w:hAnsi="Arial"/>
          <w:spacing w:val="-2"/>
          <w:sz w:val="18"/>
        </w:rPr>
      </w:pPr>
    </w:p>
    <w:p w:rsidR="00CB1C17" w:rsidRDefault="00CB1C17">
      <w:pPr>
        <w:suppressAutoHyphens/>
        <w:jc w:val="both"/>
        <w:rPr>
          <w:rFonts w:ascii="Arial" w:hAnsi="Arial"/>
          <w:b/>
          <w:spacing w:val="-2"/>
          <w:sz w:val="18"/>
        </w:rPr>
      </w:pPr>
      <w:r>
        <w:rPr>
          <w:rFonts w:ascii="Arial" w:hAnsi="Arial"/>
          <w:b/>
          <w:spacing w:val="-2"/>
          <w:sz w:val="18"/>
        </w:rPr>
        <w:t>V.</w:t>
      </w:r>
      <w:r>
        <w:rPr>
          <w:rFonts w:ascii="Arial" w:hAnsi="Arial"/>
          <w:b/>
          <w:spacing w:val="-2"/>
          <w:sz w:val="18"/>
        </w:rPr>
        <w:tab/>
        <w:t>UNIVERSITY SERVICE ACTIVITIES (committees, working groups)</w:t>
      </w: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u w:val="single"/>
        </w:rPr>
      </w:pPr>
      <w:r>
        <w:rPr>
          <w:rFonts w:ascii="Arial" w:hAnsi="Arial"/>
          <w:spacing w:val="-2"/>
          <w:sz w:val="18"/>
          <w:u w:val="single"/>
        </w:rPr>
        <w:t>Crookston Campus</w:t>
      </w: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u w:val="single"/>
        </w:rPr>
      </w:pPr>
      <w:r>
        <w:rPr>
          <w:rFonts w:ascii="Arial" w:hAnsi="Arial"/>
          <w:spacing w:val="-2"/>
          <w:sz w:val="18"/>
          <w:u w:val="single"/>
        </w:rPr>
        <w:t>All-University</w:t>
      </w: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ind w:left="360"/>
        <w:jc w:val="both"/>
        <w:rPr>
          <w:rFonts w:ascii="Arial" w:hAnsi="Arial"/>
          <w:spacing w:val="-2"/>
          <w:sz w:val="18"/>
          <w:u w:val="single"/>
        </w:rPr>
      </w:pPr>
    </w:p>
    <w:p w:rsidR="00CB1C17" w:rsidRDefault="00CB1C17">
      <w:pPr>
        <w:suppressAutoHyphens/>
        <w:jc w:val="both"/>
        <w:rPr>
          <w:rFonts w:ascii="Arial" w:hAnsi="Arial"/>
          <w:b/>
          <w:spacing w:val="-2"/>
          <w:sz w:val="18"/>
        </w:rPr>
      </w:pPr>
      <w:r>
        <w:rPr>
          <w:rFonts w:ascii="Arial" w:hAnsi="Arial"/>
          <w:b/>
          <w:spacing w:val="-2"/>
          <w:sz w:val="18"/>
        </w:rPr>
        <w:lastRenderedPageBreak/>
        <w:t>VI</w:t>
      </w:r>
      <w:r>
        <w:rPr>
          <w:rFonts w:ascii="Arial" w:hAnsi="Arial"/>
          <w:spacing w:val="-2"/>
          <w:sz w:val="18"/>
        </w:rPr>
        <w:t>.</w:t>
      </w:r>
      <w:r>
        <w:rPr>
          <w:rFonts w:ascii="Arial" w:hAnsi="Arial"/>
          <w:spacing w:val="-2"/>
          <w:sz w:val="18"/>
        </w:rPr>
        <w:tab/>
      </w:r>
      <w:r w:rsidR="00505225" w:rsidRPr="00505225">
        <w:rPr>
          <w:rFonts w:ascii="Arial" w:hAnsi="Arial"/>
          <w:b/>
          <w:spacing w:val="-2"/>
          <w:sz w:val="18"/>
        </w:rPr>
        <w:t xml:space="preserve">FUTURE </w:t>
      </w:r>
      <w:r>
        <w:rPr>
          <w:rFonts w:ascii="Arial" w:hAnsi="Arial"/>
          <w:b/>
          <w:spacing w:val="-2"/>
          <w:sz w:val="18"/>
        </w:rPr>
        <w:t>PL</w:t>
      </w:r>
      <w:r w:rsidR="00505225">
        <w:rPr>
          <w:rFonts w:ascii="Arial" w:hAnsi="Arial"/>
          <w:b/>
          <w:spacing w:val="-2"/>
          <w:sz w:val="18"/>
        </w:rPr>
        <w:t>ANS</w:t>
      </w:r>
    </w:p>
    <w:p w:rsidR="00CB1C17" w:rsidRDefault="00CB1C17">
      <w:pPr>
        <w:suppressAutoHyphens/>
        <w:ind w:left="360"/>
        <w:jc w:val="both"/>
        <w:rPr>
          <w:rFonts w:ascii="Arial" w:hAnsi="Arial"/>
          <w:b/>
          <w:spacing w:val="-2"/>
          <w:sz w:val="18"/>
        </w:rPr>
      </w:pPr>
    </w:p>
    <w:p w:rsidR="00CB1C17" w:rsidRDefault="00CB1C17">
      <w:pPr>
        <w:pStyle w:val="BodyTextIndent"/>
      </w:pPr>
      <w:r>
        <w:t xml:space="preserve">Briefly outline your </w:t>
      </w:r>
      <w:r w:rsidR="00505225">
        <w:t xml:space="preserve">future </w:t>
      </w:r>
      <w:r>
        <w:t xml:space="preserve">plans in the areas of teaching, disciplined inquiry, and outreach or service. </w:t>
      </w:r>
    </w:p>
    <w:p w:rsidR="00CB1C17" w:rsidRDefault="00CB1C17">
      <w:pPr>
        <w:pStyle w:val="BodyTextIndent"/>
      </w:pPr>
    </w:p>
    <w:p w:rsidR="00CB1C17" w:rsidRDefault="00CB1C17">
      <w:pPr>
        <w:suppressAutoHyphens/>
        <w:ind w:left="360"/>
        <w:jc w:val="both"/>
        <w:rPr>
          <w:rFonts w:ascii="Arial" w:hAnsi="Arial"/>
          <w:b/>
          <w:spacing w:val="-2"/>
          <w:sz w:val="18"/>
        </w:rPr>
      </w:pPr>
      <w:r>
        <w:rPr>
          <w:rFonts w:ascii="Arial" w:hAnsi="Arial"/>
          <w:b/>
          <w:spacing w:val="-2"/>
          <w:sz w:val="18"/>
        </w:rPr>
        <w:t>TEACHING</w:t>
      </w: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pStyle w:val="Heading4"/>
      </w:pPr>
      <w:r>
        <w:t>DISCIPLINED INQUIRY</w:t>
      </w: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p>
    <w:p w:rsidR="00CB1C17" w:rsidRDefault="00CB1C17">
      <w:pPr>
        <w:suppressAutoHyphens/>
        <w:ind w:left="360"/>
        <w:jc w:val="both"/>
        <w:rPr>
          <w:rFonts w:ascii="Arial" w:hAnsi="Arial"/>
          <w:b/>
          <w:spacing w:val="-2"/>
          <w:sz w:val="18"/>
        </w:rPr>
      </w:pPr>
      <w:r>
        <w:rPr>
          <w:rFonts w:ascii="Arial" w:hAnsi="Arial"/>
          <w:b/>
          <w:spacing w:val="-2"/>
          <w:sz w:val="18"/>
        </w:rPr>
        <w:t>OUTREACH</w:t>
      </w:r>
    </w:p>
    <w:p w:rsidR="00CB1C17" w:rsidRDefault="00CB1C17">
      <w:pPr>
        <w:suppressAutoHyphens/>
        <w:ind w:left="360"/>
        <w:jc w:val="both"/>
        <w:rPr>
          <w:rFonts w:ascii="Arial" w:hAnsi="Arial"/>
          <w:b/>
          <w:spacing w:val="-2"/>
          <w:sz w:val="18"/>
        </w:rPr>
      </w:pPr>
    </w:p>
    <w:p w:rsidR="00CB1C17" w:rsidRDefault="00CB1C17">
      <w:pPr>
        <w:suppressAutoHyphens/>
        <w:ind w:left="720" w:hanging="360"/>
        <w:jc w:val="both"/>
        <w:rPr>
          <w:rFonts w:ascii="Arial" w:hAnsi="Arial"/>
          <w:b/>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711106" w:rsidRDefault="00711106">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ind w:left="360"/>
        <w:jc w:val="both"/>
        <w:rPr>
          <w:rFonts w:ascii="Arial" w:hAnsi="Arial"/>
          <w:spacing w:val="-2"/>
          <w:sz w:val="18"/>
        </w:rPr>
      </w:pPr>
    </w:p>
    <w:p w:rsidR="00CB1C17" w:rsidRDefault="00CB1C17">
      <w:pPr>
        <w:suppressAutoHyphens/>
        <w:jc w:val="both"/>
        <w:rPr>
          <w:rFonts w:ascii="Arial" w:hAnsi="Arial"/>
          <w:spacing w:val="-2"/>
          <w:sz w:val="18"/>
          <w:u w:val="single"/>
        </w:rPr>
      </w:pPr>
      <w:r>
        <w:rPr>
          <w:rFonts w:ascii="Arial" w:hAnsi="Arial"/>
          <w:spacing w:val="-2"/>
          <w:sz w:val="18"/>
        </w:rPr>
        <w:t>Signature:</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Date:</w:t>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p>
    <w:p w:rsidR="00CB1C17" w:rsidRDefault="00CB1C17">
      <w:pPr>
        <w:suppressAutoHyphens/>
        <w:jc w:val="both"/>
        <w:rPr>
          <w:rFonts w:ascii="Arial" w:hAnsi="Arial"/>
          <w:spacing w:val="-2"/>
          <w:sz w:val="18"/>
          <w:u w:val="single"/>
        </w:rPr>
      </w:pPr>
    </w:p>
    <w:p w:rsidR="00CB1C17" w:rsidRDefault="00CB1C17">
      <w:pPr>
        <w:pStyle w:val="Heading6"/>
      </w:pPr>
      <w:r>
        <w:t>RETURN TO UNIT OF PRIMARY APPOINTMENT BY</w:t>
      </w:r>
      <w:r w:rsidR="00FD2C76">
        <w:t xml:space="preserve"> </w:t>
      </w:r>
      <w:r w:rsidR="00CD1BBD">
        <w:t xml:space="preserve">FEBRUARY </w:t>
      </w:r>
      <w:r w:rsidR="002314B6">
        <w:t>1</w:t>
      </w:r>
      <w:r w:rsidR="00275F53">
        <w:t>5</w:t>
      </w:r>
      <w:r w:rsidR="009F2A12">
        <w:t>, 20</w:t>
      </w:r>
      <w:r w:rsidR="00DD7426">
        <w:t>1</w:t>
      </w:r>
      <w:r w:rsidR="00F30C4F">
        <w:t>6</w:t>
      </w:r>
      <w:bookmarkStart w:id="0" w:name="_GoBack"/>
      <w:bookmarkEnd w:id="0"/>
    </w:p>
    <w:sectPr w:rsidR="00CB1C17" w:rsidSect="00FE7430">
      <w:headerReference w:type="even" r:id="rId7"/>
      <w:headerReference w:type="default" r:id="rId8"/>
      <w:footerReference w:type="even" r:id="rId9"/>
      <w:footerReference w:type="default" r:id="rId10"/>
      <w:endnotePr>
        <w:numFmt w:val="decimal"/>
      </w:endnotePr>
      <w:pgSz w:w="12240" w:h="15840"/>
      <w:pgMar w:top="1080" w:right="1080" w:bottom="1080" w:left="1080" w:header="108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CE" w:rsidRDefault="004631CE">
      <w:pPr>
        <w:spacing w:line="20" w:lineRule="exact"/>
      </w:pPr>
    </w:p>
  </w:endnote>
  <w:endnote w:type="continuationSeparator" w:id="0">
    <w:p w:rsidR="004631CE" w:rsidRDefault="004631CE">
      <w:r>
        <w:t xml:space="preserve"> </w:t>
      </w:r>
    </w:p>
  </w:endnote>
  <w:endnote w:type="continuationNotice" w:id="1">
    <w:p w:rsidR="004631CE" w:rsidRDefault="004631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7" w:rsidRDefault="00874B05">
    <w:pPr>
      <w:pStyle w:val="Footer"/>
      <w:framePr w:wrap="around" w:vAnchor="text" w:hAnchor="margin" w:xAlign="center" w:y="1"/>
      <w:rPr>
        <w:rStyle w:val="PageNumber"/>
      </w:rPr>
    </w:pPr>
    <w:r>
      <w:rPr>
        <w:rStyle w:val="PageNumber"/>
      </w:rPr>
      <w:fldChar w:fldCharType="begin"/>
    </w:r>
    <w:r w:rsidR="00CB1C17">
      <w:rPr>
        <w:rStyle w:val="PageNumber"/>
      </w:rPr>
      <w:instrText xml:space="preserve">PAGE  </w:instrText>
    </w:r>
    <w:r>
      <w:rPr>
        <w:rStyle w:val="PageNumber"/>
      </w:rPr>
      <w:fldChar w:fldCharType="end"/>
    </w:r>
  </w:p>
  <w:p w:rsidR="00CB1C17" w:rsidRDefault="00CB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7" w:rsidRDefault="00874B05">
    <w:pPr>
      <w:pStyle w:val="Footer"/>
      <w:framePr w:wrap="around" w:vAnchor="text" w:hAnchor="margin" w:xAlign="center" w:y="1"/>
      <w:rPr>
        <w:rStyle w:val="PageNumber"/>
        <w:rFonts w:ascii="Arial" w:hAnsi="Arial"/>
        <w:sz w:val="18"/>
      </w:rPr>
    </w:pPr>
    <w:r>
      <w:rPr>
        <w:rStyle w:val="PageNumber"/>
        <w:rFonts w:ascii="Arial" w:hAnsi="Arial"/>
        <w:sz w:val="18"/>
      </w:rPr>
      <w:fldChar w:fldCharType="begin"/>
    </w:r>
    <w:r w:rsidR="00CB1C17">
      <w:rPr>
        <w:rStyle w:val="PageNumber"/>
        <w:rFonts w:ascii="Arial" w:hAnsi="Arial"/>
        <w:sz w:val="18"/>
      </w:rPr>
      <w:instrText xml:space="preserve">PAGE  </w:instrText>
    </w:r>
    <w:r>
      <w:rPr>
        <w:rStyle w:val="PageNumber"/>
        <w:rFonts w:ascii="Arial" w:hAnsi="Arial"/>
        <w:sz w:val="18"/>
      </w:rPr>
      <w:fldChar w:fldCharType="separate"/>
    </w:r>
    <w:r w:rsidR="00F30C4F">
      <w:rPr>
        <w:rStyle w:val="PageNumber"/>
        <w:rFonts w:ascii="Arial" w:hAnsi="Arial"/>
        <w:noProof/>
        <w:sz w:val="18"/>
      </w:rPr>
      <w:t>5</w:t>
    </w:r>
    <w:r>
      <w:rPr>
        <w:rStyle w:val="PageNumber"/>
        <w:rFonts w:ascii="Arial" w:hAnsi="Arial"/>
        <w:sz w:val="18"/>
      </w:rPr>
      <w:fldChar w:fldCharType="end"/>
    </w:r>
  </w:p>
  <w:p w:rsidR="00CB1C17" w:rsidRDefault="00CB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CE" w:rsidRDefault="004631CE">
      <w:r>
        <w:separator/>
      </w:r>
    </w:p>
  </w:footnote>
  <w:footnote w:type="continuationSeparator" w:id="0">
    <w:p w:rsidR="004631CE" w:rsidRDefault="00463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7" w:rsidRDefault="00874B05">
    <w:pPr>
      <w:pStyle w:val="Header"/>
      <w:framePr w:wrap="around" w:vAnchor="text" w:hAnchor="margin" w:xAlign="center" w:y="1"/>
      <w:rPr>
        <w:rStyle w:val="PageNumber"/>
      </w:rPr>
    </w:pPr>
    <w:r>
      <w:rPr>
        <w:rStyle w:val="PageNumber"/>
      </w:rPr>
      <w:fldChar w:fldCharType="begin"/>
    </w:r>
    <w:r w:rsidR="00CB1C17">
      <w:rPr>
        <w:rStyle w:val="PageNumber"/>
      </w:rPr>
      <w:instrText xml:space="preserve">PAGE  </w:instrText>
    </w:r>
    <w:r>
      <w:rPr>
        <w:rStyle w:val="PageNumber"/>
      </w:rPr>
      <w:fldChar w:fldCharType="end"/>
    </w:r>
  </w:p>
  <w:p w:rsidR="00CB1C17" w:rsidRDefault="00CB1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7" w:rsidRDefault="00CB1C17">
    <w:pPr>
      <w:suppressAutoHyphens/>
      <w:spacing w:after="140" w:line="100" w:lineRule="exact"/>
      <w:jc w:val="both"/>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7B5"/>
    <w:multiLevelType w:val="hybridMultilevel"/>
    <w:tmpl w:val="C14E88FC"/>
    <w:lvl w:ilvl="0" w:tplc="CB4837E6">
      <w:start w:val="1"/>
      <w:numFmt w:val="decimal"/>
      <w:lvlText w:val="%1."/>
      <w:lvlJc w:val="left"/>
      <w:pPr>
        <w:ind w:left="720" w:hanging="360"/>
      </w:pPr>
    </w:lvl>
    <w:lvl w:ilvl="1" w:tplc="E93086A0">
      <w:start w:val="1"/>
      <w:numFmt w:val="decimal"/>
      <w:lvlText w:val="%2."/>
      <w:lvlJc w:val="left"/>
      <w:pPr>
        <w:ind w:left="1440" w:hanging="1080"/>
      </w:pPr>
    </w:lvl>
    <w:lvl w:ilvl="2" w:tplc="2C7CFEAC">
      <w:start w:val="1"/>
      <w:numFmt w:val="decimal"/>
      <w:lvlText w:val="%3."/>
      <w:lvlJc w:val="left"/>
      <w:pPr>
        <w:ind w:left="2160" w:hanging="1980"/>
      </w:pPr>
    </w:lvl>
    <w:lvl w:ilvl="3" w:tplc="BAEC8FDC">
      <w:start w:val="1"/>
      <w:numFmt w:val="decimal"/>
      <w:lvlText w:val="%4."/>
      <w:lvlJc w:val="left"/>
      <w:pPr>
        <w:ind w:left="2880" w:hanging="2520"/>
      </w:pPr>
    </w:lvl>
    <w:lvl w:ilvl="4" w:tplc="6B9A8550">
      <w:start w:val="1"/>
      <w:numFmt w:val="decimal"/>
      <w:lvlText w:val="%5."/>
      <w:lvlJc w:val="left"/>
      <w:pPr>
        <w:ind w:left="3600" w:hanging="3240"/>
      </w:pPr>
    </w:lvl>
    <w:lvl w:ilvl="5" w:tplc="AF329EBA">
      <w:start w:val="1"/>
      <w:numFmt w:val="decimal"/>
      <w:lvlText w:val="%6."/>
      <w:lvlJc w:val="left"/>
      <w:pPr>
        <w:ind w:left="4320" w:hanging="4140"/>
      </w:pPr>
    </w:lvl>
    <w:lvl w:ilvl="6" w:tplc="C778FA84">
      <w:start w:val="1"/>
      <w:numFmt w:val="decimal"/>
      <w:lvlText w:val="%7."/>
      <w:lvlJc w:val="left"/>
      <w:pPr>
        <w:ind w:left="5040" w:hanging="4680"/>
      </w:pPr>
    </w:lvl>
    <w:lvl w:ilvl="7" w:tplc="20ACCE0A">
      <w:start w:val="1"/>
      <w:numFmt w:val="decimal"/>
      <w:lvlText w:val="%8."/>
      <w:lvlJc w:val="left"/>
      <w:pPr>
        <w:ind w:left="5760" w:hanging="5400"/>
      </w:pPr>
    </w:lvl>
    <w:lvl w:ilvl="8" w:tplc="04F6C78E">
      <w:start w:val="1"/>
      <w:numFmt w:val="decimal"/>
      <w:lvlText w:val="%9."/>
      <w:lvlJc w:val="left"/>
      <w:pPr>
        <w:ind w:left="6480" w:hanging="6300"/>
      </w:pPr>
    </w:lvl>
  </w:abstractNum>
  <w:abstractNum w:abstractNumId="1">
    <w:nsid w:val="292103AA"/>
    <w:multiLevelType w:val="singleLevel"/>
    <w:tmpl w:val="04090013"/>
    <w:lvl w:ilvl="0">
      <w:start w:val="6"/>
      <w:numFmt w:val="upperRoman"/>
      <w:lvlText w:val="%1."/>
      <w:lvlJc w:val="left"/>
      <w:pPr>
        <w:tabs>
          <w:tab w:val="num" w:pos="720"/>
        </w:tabs>
        <w:ind w:left="720" w:hanging="720"/>
      </w:pPr>
      <w:rPr>
        <w:rFonts w:hint="default"/>
      </w:rPr>
    </w:lvl>
  </w:abstractNum>
  <w:abstractNum w:abstractNumId="2">
    <w:nsid w:val="334219D9"/>
    <w:multiLevelType w:val="singleLevel"/>
    <w:tmpl w:val="83BA1298"/>
    <w:lvl w:ilvl="0">
      <w:start w:val="2"/>
      <w:numFmt w:val="upperLetter"/>
      <w:lvlText w:val="%1."/>
      <w:lvlJc w:val="left"/>
      <w:pPr>
        <w:tabs>
          <w:tab w:val="num" w:pos="1185"/>
        </w:tabs>
        <w:ind w:left="1185" w:hanging="360"/>
      </w:pPr>
      <w:rPr>
        <w:rFonts w:hint="default"/>
      </w:rPr>
    </w:lvl>
  </w:abstractNum>
  <w:abstractNum w:abstractNumId="3">
    <w:nsid w:val="3F4C0029"/>
    <w:multiLevelType w:val="singleLevel"/>
    <w:tmpl w:val="AFD4FE58"/>
    <w:lvl w:ilvl="0">
      <w:start w:val="3"/>
      <w:numFmt w:val="upperLetter"/>
      <w:lvlText w:val="%1."/>
      <w:lvlJc w:val="left"/>
      <w:pPr>
        <w:tabs>
          <w:tab w:val="num" w:pos="720"/>
        </w:tabs>
        <w:ind w:left="720" w:hanging="360"/>
      </w:pPr>
      <w:rPr>
        <w:rFonts w:hint="default"/>
      </w:rPr>
    </w:lvl>
  </w:abstractNum>
  <w:abstractNum w:abstractNumId="4">
    <w:nsid w:val="503418A6"/>
    <w:multiLevelType w:val="hybridMultilevel"/>
    <w:tmpl w:val="B824EB0C"/>
    <w:lvl w:ilvl="0" w:tplc="E71A85EA">
      <w:numFmt w:val="bullet"/>
      <w:lvlText w:val=""/>
      <w:lvlJc w:val="left"/>
      <w:pPr>
        <w:ind w:left="720" w:hanging="360"/>
      </w:pPr>
      <w:rPr>
        <w:rFonts w:ascii="Symbol"/>
      </w:rPr>
    </w:lvl>
    <w:lvl w:ilvl="1" w:tplc="0AFA7F0E">
      <w:numFmt w:val="bullet"/>
      <w:lvlText w:val="o"/>
      <w:lvlJc w:val="left"/>
      <w:pPr>
        <w:ind w:left="1440" w:hanging="1080"/>
      </w:pPr>
      <w:rPr>
        <w:rFonts w:ascii="Courier New"/>
      </w:rPr>
    </w:lvl>
    <w:lvl w:ilvl="2" w:tplc="CFD8294A">
      <w:numFmt w:val="bullet"/>
      <w:lvlText w:val=""/>
      <w:lvlJc w:val="left"/>
      <w:pPr>
        <w:ind w:left="2160" w:hanging="1800"/>
      </w:pPr>
    </w:lvl>
    <w:lvl w:ilvl="3" w:tplc="798A0978">
      <w:numFmt w:val="bullet"/>
      <w:lvlText w:val=""/>
      <w:lvlJc w:val="left"/>
      <w:pPr>
        <w:ind w:left="2880" w:hanging="2520"/>
      </w:pPr>
      <w:rPr>
        <w:rFonts w:ascii="Symbol"/>
      </w:rPr>
    </w:lvl>
    <w:lvl w:ilvl="4" w:tplc="A788A99E">
      <w:numFmt w:val="bullet"/>
      <w:lvlText w:val="o"/>
      <w:lvlJc w:val="left"/>
      <w:pPr>
        <w:ind w:left="3600" w:hanging="3240"/>
      </w:pPr>
      <w:rPr>
        <w:rFonts w:ascii="Courier New"/>
      </w:rPr>
    </w:lvl>
    <w:lvl w:ilvl="5" w:tplc="AFCCCC96">
      <w:numFmt w:val="bullet"/>
      <w:lvlText w:val=""/>
      <w:lvlJc w:val="left"/>
      <w:pPr>
        <w:ind w:left="4320" w:hanging="3960"/>
      </w:pPr>
    </w:lvl>
    <w:lvl w:ilvl="6" w:tplc="15A60050">
      <w:numFmt w:val="bullet"/>
      <w:lvlText w:val=""/>
      <w:lvlJc w:val="left"/>
      <w:pPr>
        <w:ind w:left="5040" w:hanging="4680"/>
      </w:pPr>
      <w:rPr>
        <w:rFonts w:ascii="Symbol"/>
      </w:rPr>
    </w:lvl>
    <w:lvl w:ilvl="7" w:tplc="7B504BC2">
      <w:numFmt w:val="bullet"/>
      <w:lvlText w:val="o"/>
      <w:lvlJc w:val="left"/>
      <w:pPr>
        <w:ind w:left="5760" w:hanging="5400"/>
      </w:pPr>
      <w:rPr>
        <w:rFonts w:ascii="Courier New"/>
      </w:rPr>
    </w:lvl>
    <w:lvl w:ilvl="8" w:tplc="E1620062">
      <w:numFmt w:val="bullet"/>
      <w:lvlText w:val=""/>
      <w:lvlJc w:val="left"/>
      <w:pPr>
        <w:ind w:left="6480" w:hanging="6120"/>
      </w:pPr>
    </w:lvl>
  </w:abstractNum>
  <w:abstractNum w:abstractNumId="5">
    <w:nsid w:val="55671AA3"/>
    <w:multiLevelType w:val="singleLevel"/>
    <w:tmpl w:val="8F9608B4"/>
    <w:lvl w:ilvl="0">
      <w:start w:val="2"/>
      <w:numFmt w:val="upperLetter"/>
      <w:pStyle w:val="Heading1"/>
      <w:lvlText w:val="%1."/>
      <w:lvlJc w:val="left"/>
      <w:pPr>
        <w:tabs>
          <w:tab w:val="num" w:pos="1185"/>
        </w:tabs>
        <w:ind w:left="1185" w:hanging="36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2"/>
    <w:rsid w:val="000152A6"/>
    <w:rsid w:val="000D2A5F"/>
    <w:rsid w:val="000D2CD4"/>
    <w:rsid w:val="000F4B34"/>
    <w:rsid w:val="00140E3F"/>
    <w:rsid w:val="00151E9A"/>
    <w:rsid w:val="00166FC3"/>
    <w:rsid w:val="001E17D7"/>
    <w:rsid w:val="002314B6"/>
    <w:rsid w:val="00275F53"/>
    <w:rsid w:val="003024B3"/>
    <w:rsid w:val="00386399"/>
    <w:rsid w:val="003C4CFD"/>
    <w:rsid w:val="00413638"/>
    <w:rsid w:val="004631CE"/>
    <w:rsid w:val="004B3548"/>
    <w:rsid w:val="004C4686"/>
    <w:rsid w:val="00505225"/>
    <w:rsid w:val="00512C49"/>
    <w:rsid w:val="005D4211"/>
    <w:rsid w:val="00674BE9"/>
    <w:rsid w:val="00677F95"/>
    <w:rsid w:val="00685E84"/>
    <w:rsid w:val="006A78B4"/>
    <w:rsid w:val="006F280B"/>
    <w:rsid w:val="00711106"/>
    <w:rsid w:val="00725447"/>
    <w:rsid w:val="00866C20"/>
    <w:rsid w:val="00874B05"/>
    <w:rsid w:val="008922D6"/>
    <w:rsid w:val="008C0778"/>
    <w:rsid w:val="008D106D"/>
    <w:rsid w:val="00927361"/>
    <w:rsid w:val="00995A00"/>
    <w:rsid w:val="009E1925"/>
    <w:rsid w:val="009F2A12"/>
    <w:rsid w:val="00A97232"/>
    <w:rsid w:val="00B05955"/>
    <w:rsid w:val="00B2467D"/>
    <w:rsid w:val="00B46DFB"/>
    <w:rsid w:val="00B53D9E"/>
    <w:rsid w:val="00BA357E"/>
    <w:rsid w:val="00BB1FE5"/>
    <w:rsid w:val="00BD28FC"/>
    <w:rsid w:val="00C0634E"/>
    <w:rsid w:val="00C101A3"/>
    <w:rsid w:val="00C24CAF"/>
    <w:rsid w:val="00C53E7B"/>
    <w:rsid w:val="00CA3DCF"/>
    <w:rsid w:val="00CB1C17"/>
    <w:rsid w:val="00CD1BBD"/>
    <w:rsid w:val="00CD4C36"/>
    <w:rsid w:val="00CE3BA8"/>
    <w:rsid w:val="00D23241"/>
    <w:rsid w:val="00D27A6C"/>
    <w:rsid w:val="00D3171D"/>
    <w:rsid w:val="00D51A07"/>
    <w:rsid w:val="00D577D7"/>
    <w:rsid w:val="00DA0534"/>
    <w:rsid w:val="00DD420B"/>
    <w:rsid w:val="00DD7426"/>
    <w:rsid w:val="00E922BE"/>
    <w:rsid w:val="00ED59D5"/>
    <w:rsid w:val="00F30C4F"/>
    <w:rsid w:val="00F7470C"/>
    <w:rsid w:val="00FB7B0D"/>
    <w:rsid w:val="00FD2C76"/>
    <w:rsid w:val="00FE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998C285-5735-4DE6-BC3E-DD3A3A70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30"/>
    <w:rPr>
      <w:rFonts w:ascii="Courier New" w:hAnsi="Courier New"/>
      <w:sz w:val="24"/>
    </w:rPr>
  </w:style>
  <w:style w:type="paragraph" w:styleId="Heading1">
    <w:name w:val="heading 1"/>
    <w:basedOn w:val="Normal"/>
    <w:next w:val="Normal"/>
    <w:qFormat/>
    <w:rsid w:val="00FE7430"/>
    <w:pPr>
      <w:keepNext/>
      <w:numPr>
        <w:numId w:val="2"/>
      </w:numPr>
      <w:suppressAutoHyphens/>
      <w:jc w:val="both"/>
      <w:outlineLvl w:val="0"/>
    </w:pPr>
    <w:rPr>
      <w:rFonts w:ascii="Arial" w:hAnsi="Arial"/>
      <w:b/>
      <w:spacing w:val="-2"/>
      <w:sz w:val="18"/>
    </w:rPr>
  </w:style>
  <w:style w:type="paragraph" w:styleId="Heading2">
    <w:name w:val="heading 2"/>
    <w:basedOn w:val="Normal"/>
    <w:next w:val="Normal"/>
    <w:qFormat/>
    <w:rsid w:val="00FE7430"/>
    <w:pPr>
      <w:keepNext/>
      <w:suppressAutoHyphens/>
      <w:jc w:val="both"/>
      <w:outlineLvl w:val="1"/>
    </w:pPr>
    <w:rPr>
      <w:rFonts w:ascii="Arial" w:hAnsi="Arial"/>
      <w:b/>
      <w:spacing w:val="-2"/>
      <w:sz w:val="18"/>
    </w:rPr>
  </w:style>
  <w:style w:type="paragraph" w:styleId="Heading3">
    <w:name w:val="heading 3"/>
    <w:basedOn w:val="Normal"/>
    <w:next w:val="Normal"/>
    <w:qFormat/>
    <w:rsid w:val="00FE7430"/>
    <w:pPr>
      <w:keepNext/>
      <w:suppressAutoHyphens/>
      <w:ind w:left="360"/>
      <w:jc w:val="both"/>
      <w:outlineLvl w:val="2"/>
    </w:pPr>
    <w:rPr>
      <w:rFonts w:ascii="Arial" w:hAnsi="Arial"/>
      <w:spacing w:val="-2"/>
      <w:sz w:val="18"/>
      <w:u w:val="single"/>
    </w:rPr>
  </w:style>
  <w:style w:type="paragraph" w:styleId="Heading4">
    <w:name w:val="heading 4"/>
    <w:basedOn w:val="Normal"/>
    <w:next w:val="Normal"/>
    <w:qFormat/>
    <w:rsid w:val="00FE7430"/>
    <w:pPr>
      <w:keepNext/>
      <w:suppressAutoHyphens/>
      <w:ind w:left="360"/>
      <w:jc w:val="both"/>
      <w:outlineLvl w:val="3"/>
    </w:pPr>
    <w:rPr>
      <w:rFonts w:ascii="Arial" w:hAnsi="Arial"/>
      <w:b/>
      <w:spacing w:val="-2"/>
      <w:sz w:val="18"/>
    </w:rPr>
  </w:style>
  <w:style w:type="paragraph" w:styleId="Heading5">
    <w:name w:val="heading 5"/>
    <w:basedOn w:val="Normal"/>
    <w:next w:val="Normal"/>
    <w:qFormat/>
    <w:rsid w:val="00FE7430"/>
    <w:pPr>
      <w:keepNext/>
      <w:suppressAutoHyphens/>
      <w:jc w:val="center"/>
      <w:outlineLvl w:val="4"/>
    </w:pPr>
    <w:rPr>
      <w:rFonts w:ascii="Arial" w:hAnsi="Arial"/>
      <w:b/>
      <w:spacing w:val="-3"/>
      <w:sz w:val="20"/>
    </w:rPr>
  </w:style>
  <w:style w:type="paragraph" w:styleId="Heading6">
    <w:name w:val="heading 6"/>
    <w:basedOn w:val="Normal"/>
    <w:next w:val="Normal"/>
    <w:qFormat/>
    <w:rsid w:val="00FE7430"/>
    <w:pPr>
      <w:keepNext/>
      <w:suppressAutoHyphens/>
      <w:jc w:val="center"/>
      <w:outlineLvl w:val="5"/>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E7430"/>
    <w:pPr>
      <w:tabs>
        <w:tab w:val="left" w:leader="dot" w:pos="9000"/>
        <w:tab w:val="right" w:pos="9360"/>
      </w:tabs>
      <w:suppressAutoHyphens/>
      <w:spacing w:before="480"/>
      <w:ind w:left="720" w:right="720" w:hanging="720"/>
    </w:pPr>
  </w:style>
  <w:style w:type="paragraph" w:styleId="TOC2">
    <w:name w:val="toc 2"/>
    <w:basedOn w:val="Normal"/>
    <w:next w:val="Normal"/>
    <w:semiHidden/>
    <w:rsid w:val="00FE7430"/>
    <w:pPr>
      <w:tabs>
        <w:tab w:val="left" w:leader="dot" w:pos="9000"/>
        <w:tab w:val="right" w:pos="9360"/>
      </w:tabs>
      <w:suppressAutoHyphens/>
      <w:ind w:left="1440" w:right="720" w:hanging="720"/>
    </w:pPr>
  </w:style>
  <w:style w:type="paragraph" w:styleId="TOC3">
    <w:name w:val="toc 3"/>
    <w:basedOn w:val="Normal"/>
    <w:next w:val="Normal"/>
    <w:semiHidden/>
    <w:rsid w:val="00FE7430"/>
    <w:pPr>
      <w:tabs>
        <w:tab w:val="left" w:leader="dot" w:pos="9000"/>
        <w:tab w:val="right" w:pos="9360"/>
      </w:tabs>
      <w:suppressAutoHyphens/>
      <w:ind w:left="2160" w:right="720" w:hanging="720"/>
    </w:pPr>
  </w:style>
  <w:style w:type="paragraph" w:styleId="TOC4">
    <w:name w:val="toc 4"/>
    <w:basedOn w:val="Normal"/>
    <w:next w:val="Normal"/>
    <w:semiHidden/>
    <w:rsid w:val="00FE7430"/>
    <w:pPr>
      <w:tabs>
        <w:tab w:val="left" w:leader="dot" w:pos="9000"/>
        <w:tab w:val="right" w:pos="9360"/>
      </w:tabs>
      <w:suppressAutoHyphens/>
      <w:ind w:left="2880" w:right="720" w:hanging="720"/>
    </w:pPr>
  </w:style>
  <w:style w:type="paragraph" w:styleId="TOC5">
    <w:name w:val="toc 5"/>
    <w:basedOn w:val="Normal"/>
    <w:next w:val="Normal"/>
    <w:semiHidden/>
    <w:rsid w:val="00FE7430"/>
    <w:pPr>
      <w:tabs>
        <w:tab w:val="left" w:leader="dot" w:pos="9000"/>
        <w:tab w:val="right" w:pos="9360"/>
      </w:tabs>
      <w:suppressAutoHyphens/>
      <w:ind w:left="3600" w:right="720" w:hanging="720"/>
    </w:pPr>
  </w:style>
  <w:style w:type="paragraph" w:styleId="TOC6">
    <w:name w:val="toc 6"/>
    <w:basedOn w:val="Normal"/>
    <w:next w:val="Normal"/>
    <w:semiHidden/>
    <w:rsid w:val="00FE7430"/>
    <w:pPr>
      <w:tabs>
        <w:tab w:val="left" w:pos="9000"/>
        <w:tab w:val="right" w:pos="9360"/>
      </w:tabs>
      <w:suppressAutoHyphens/>
      <w:ind w:left="720" w:hanging="720"/>
    </w:pPr>
  </w:style>
  <w:style w:type="paragraph" w:styleId="TOC7">
    <w:name w:val="toc 7"/>
    <w:basedOn w:val="Normal"/>
    <w:next w:val="Normal"/>
    <w:semiHidden/>
    <w:rsid w:val="00FE7430"/>
    <w:pPr>
      <w:suppressAutoHyphens/>
      <w:ind w:left="720" w:hanging="720"/>
    </w:pPr>
  </w:style>
  <w:style w:type="paragraph" w:styleId="TOC8">
    <w:name w:val="toc 8"/>
    <w:basedOn w:val="Normal"/>
    <w:next w:val="Normal"/>
    <w:semiHidden/>
    <w:rsid w:val="00FE7430"/>
    <w:pPr>
      <w:tabs>
        <w:tab w:val="left" w:pos="9000"/>
        <w:tab w:val="right" w:pos="9360"/>
      </w:tabs>
      <w:suppressAutoHyphens/>
      <w:ind w:left="720" w:hanging="720"/>
    </w:pPr>
  </w:style>
  <w:style w:type="paragraph" w:styleId="TOC9">
    <w:name w:val="toc 9"/>
    <w:basedOn w:val="Normal"/>
    <w:next w:val="Normal"/>
    <w:semiHidden/>
    <w:rsid w:val="00FE7430"/>
    <w:pPr>
      <w:tabs>
        <w:tab w:val="left" w:leader="dot" w:pos="9000"/>
        <w:tab w:val="right" w:pos="9360"/>
      </w:tabs>
      <w:suppressAutoHyphens/>
      <w:ind w:left="720" w:hanging="720"/>
    </w:pPr>
  </w:style>
  <w:style w:type="paragraph" w:styleId="Index1">
    <w:name w:val="index 1"/>
    <w:basedOn w:val="Normal"/>
    <w:next w:val="Normal"/>
    <w:semiHidden/>
    <w:rsid w:val="00FE7430"/>
    <w:pPr>
      <w:tabs>
        <w:tab w:val="left" w:leader="dot" w:pos="9000"/>
        <w:tab w:val="right" w:pos="9360"/>
      </w:tabs>
      <w:suppressAutoHyphens/>
      <w:ind w:left="1440" w:right="720" w:hanging="1440"/>
    </w:pPr>
  </w:style>
  <w:style w:type="paragraph" w:styleId="Index2">
    <w:name w:val="index 2"/>
    <w:basedOn w:val="Normal"/>
    <w:next w:val="Normal"/>
    <w:semiHidden/>
    <w:rsid w:val="00FE7430"/>
    <w:pPr>
      <w:tabs>
        <w:tab w:val="left" w:leader="dot" w:pos="9000"/>
        <w:tab w:val="right" w:pos="9360"/>
      </w:tabs>
      <w:suppressAutoHyphens/>
      <w:ind w:left="1440" w:right="720" w:hanging="720"/>
    </w:pPr>
  </w:style>
  <w:style w:type="paragraph" w:customStyle="1" w:styleId="toa">
    <w:name w:val="toa"/>
    <w:basedOn w:val="Normal"/>
    <w:rsid w:val="00FE7430"/>
    <w:pPr>
      <w:tabs>
        <w:tab w:val="left" w:pos="9000"/>
        <w:tab w:val="right" w:pos="9360"/>
      </w:tabs>
      <w:suppressAutoHyphens/>
    </w:pPr>
  </w:style>
  <w:style w:type="paragraph" w:styleId="Caption">
    <w:name w:val="caption"/>
    <w:basedOn w:val="Normal"/>
    <w:next w:val="Normal"/>
    <w:qFormat/>
    <w:rsid w:val="00FE7430"/>
  </w:style>
  <w:style w:type="character" w:customStyle="1" w:styleId="EquationCaption">
    <w:name w:val="_Equation Caption"/>
    <w:rsid w:val="00FE7430"/>
  </w:style>
  <w:style w:type="paragraph" w:styleId="Header">
    <w:name w:val="header"/>
    <w:basedOn w:val="Normal"/>
    <w:rsid w:val="00FE7430"/>
    <w:pPr>
      <w:tabs>
        <w:tab w:val="center" w:pos="4320"/>
        <w:tab w:val="right" w:pos="8640"/>
      </w:tabs>
    </w:pPr>
  </w:style>
  <w:style w:type="character" w:styleId="PageNumber">
    <w:name w:val="page number"/>
    <w:basedOn w:val="DefaultParagraphFont"/>
    <w:rsid w:val="00FE7430"/>
  </w:style>
  <w:style w:type="paragraph" w:styleId="Footer">
    <w:name w:val="footer"/>
    <w:basedOn w:val="Normal"/>
    <w:rsid w:val="00FE7430"/>
    <w:pPr>
      <w:tabs>
        <w:tab w:val="center" w:pos="4320"/>
        <w:tab w:val="right" w:pos="8640"/>
      </w:tabs>
    </w:pPr>
  </w:style>
  <w:style w:type="paragraph" w:styleId="BodyText">
    <w:name w:val="Body Text"/>
    <w:basedOn w:val="Normal"/>
    <w:rsid w:val="00FE7430"/>
    <w:pPr>
      <w:tabs>
        <w:tab w:val="left" w:pos="-720"/>
      </w:tabs>
      <w:suppressAutoHyphens/>
    </w:pPr>
    <w:rPr>
      <w:rFonts w:ascii="Arial" w:hAnsi="Arial"/>
      <w:spacing w:val="-2"/>
      <w:sz w:val="18"/>
    </w:rPr>
  </w:style>
  <w:style w:type="paragraph" w:styleId="BodyTextIndent">
    <w:name w:val="Body Text Indent"/>
    <w:basedOn w:val="Normal"/>
    <w:rsid w:val="00FE7430"/>
    <w:pPr>
      <w:suppressAutoHyphens/>
      <w:ind w:left="360"/>
      <w:jc w:val="both"/>
    </w:pPr>
    <w:rPr>
      <w:rFonts w:ascii="Arial" w:hAnsi="Arial"/>
      <w:spacing w:val="-2"/>
      <w:sz w:val="18"/>
    </w:rPr>
  </w:style>
  <w:style w:type="paragraph" w:styleId="BalloonText">
    <w:name w:val="Balloon Text"/>
    <w:basedOn w:val="Normal"/>
    <w:link w:val="BalloonTextChar"/>
    <w:rsid w:val="008C0778"/>
    <w:rPr>
      <w:rFonts w:ascii="Tahoma" w:hAnsi="Tahoma" w:cs="Tahoma"/>
      <w:sz w:val="16"/>
      <w:szCs w:val="16"/>
    </w:rPr>
  </w:style>
  <w:style w:type="character" w:customStyle="1" w:styleId="BalloonTextChar">
    <w:name w:val="Balloon Text Char"/>
    <w:basedOn w:val="DefaultParagraphFont"/>
    <w:link w:val="BalloonText"/>
    <w:rsid w:val="008C0778"/>
    <w:rPr>
      <w:rFonts w:ascii="Tahoma" w:hAnsi="Tahoma" w:cs="Tahoma"/>
      <w:sz w:val="16"/>
      <w:szCs w:val="16"/>
    </w:rPr>
  </w:style>
  <w:style w:type="paragraph" w:styleId="ListParagraph">
    <w:name w:val="List Paragraph"/>
    <w:basedOn w:val="Normal"/>
    <w:uiPriority w:val="34"/>
    <w:qFormat/>
    <w:rsid w:val="006A78B4"/>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MINNESOTA, CROOKSTON</vt:lpstr>
    </vt:vector>
  </TitlesOfParts>
  <Company>Univ of Minnesota Crookston</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 CROOKSTON</dc:title>
  <dc:creator>Barbara Cournia</dc:creator>
  <cp:lastModifiedBy>Stacie Varnson</cp:lastModifiedBy>
  <cp:revision>4</cp:revision>
  <cp:lastPrinted>2010-01-14T15:59:00Z</cp:lastPrinted>
  <dcterms:created xsi:type="dcterms:W3CDTF">2012-07-11T21:15:00Z</dcterms:created>
  <dcterms:modified xsi:type="dcterms:W3CDTF">2015-06-10T14:49:00Z</dcterms:modified>
</cp:coreProperties>
</file>